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F" w:rsidRDefault="00C9484A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2301240" cy="1088390"/>
                <wp:effectExtent l="0" t="0" r="381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1088390"/>
                          <a:chOff x="0" y="0"/>
                          <a:chExt cx="3624" cy="1714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1867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81.2pt;height:85.7pt;mso-position-horizontal-relative:char;mso-position-vertical-relative:line" coordsize="3624,1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5;width:1867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na5/DAAAA2gAAAA8AAABkcnMvZG93bnJldi54bWxEj0FrwkAUhO9C/8PyCr2ZTW2xkrpKKVha&#10;9JKkIt4e2dckNfs2ZFcT/70rCB6H+WaGmS8H04gTda62rOA5ikEQF1bXXCr4zVfjGQjnkTU2lknB&#10;mRwsFw+jOSba9pzSKfOlCCXsElRQed8mUrqiIoMusi1x8P5sZ9AH2ZVSd9iHctPISRxPpcGaw0KF&#10;LX1WVByyo1Hwkx4Dlr3k+83hda3dv9nuzJdST4/DxzsIT4O/w7f0t1bwBtcr4Qb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drn8MAAADaAAAADwAAAAAAAAAAAAAAAACf&#10;AgAAZHJzL2Rvd25yZXYueG1sUEsFBgAAAAAEAAQA9wAAAI8DAAAAAA==&#10;">
                  <v:imagedata r:id="rId10" o:title=""/>
                </v:shape>
                <v:shape id="Picture 5" o:spid="_x0000_s1028" type="#_x0000_t75" style="position:absolute;width:3624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5py+AAAA2gAAAA8AAABkcnMvZG93bnJldi54bWxET02LwjAQvQv7H8Is7EXW1D2IdBvFLSji&#10;zSp4HZqxLW0mJcnW9t+bg+Dx8b6z7Wg6MZDzjWUFy0UCgri0uuFKwfWy/16D8AFZY2eZFEzkYbv5&#10;mGWYavvgMw1FqEQMYZ+igjqEPpXSlzUZ9AvbE0fubp3BEKGrpHb4iOGmkz9JspIGG44NNfaU11S2&#10;xb9RkI+ng7u1w9w262I1tfnwNxmp1NfnuPsFEWgMb/HLfdQK4tZ4Jd4AuX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Be5py+AAAA2gAAAA8AAAAAAAAAAAAAAAAAnwIAAGRy&#10;cy9kb3ducmV2LnhtbFBLBQYAAAAABAAEAPcAAACK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3"/>
        <w:rPr>
          <w:rFonts w:ascii="Times New Roman"/>
          <w:b w:val="0"/>
          <w:sz w:val="20"/>
        </w:rPr>
      </w:pPr>
    </w:p>
    <w:p w:rsidR="00C2269F" w:rsidRDefault="00A47077">
      <w:pPr>
        <w:spacing w:before="65"/>
        <w:ind w:left="1418"/>
        <w:rPr>
          <w:sz w:val="28"/>
        </w:rPr>
      </w:pPr>
      <w:r>
        <w:rPr>
          <w:sz w:val="28"/>
        </w:rPr>
        <w:t>APPENDICE 1</w:t>
      </w:r>
    </w:p>
    <w:p w:rsidR="00C2269F" w:rsidRDefault="00A47077">
      <w:pPr>
        <w:spacing w:before="162"/>
        <w:ind w:left="1418"/>
        <w:rPr>
          <w:sz w:val="28"/>
        </w:rPr>
      </w:pPr>
      <w:r>
        <w:rPr>
          <w:sz w:val="28"/>
        </w:rPr>
        <w:t>SCHEDE ATTIVITA’ PROGRAMMATE</w:t>
      </w:r>
    </w:p>
    <w:p w:rsidR="00C2269F" w:rsidRDefault="00C2269F">
      <w:pPr>
        <w:rPr>
          <w:sz w:val="28"/>
        </w:rPr>
        <w:sectPr w:rsidR="00C2269F">
          <w:footerReference w:type="default" r:id="rId12"/>
          <w:type w:val="continuous"/>
          <w:pgSz w:w="11900" w:h="16840"/>
          <w:pgMar w:top="0" w:right="1260" w:bottom="1040" w:left="0" w:header="720" w:footer="856" w:gutter="0"/>
          <w:cols w:space="720"/>
        </w:sectPr>
      </w:pPr>
    </w:p>
    <w:p w:rsidR="00C2269F" w:rsidRDefault="00C2269F">
      <w:pPr>
        <w:rPr>
          <w:sz w:val="20"/>
        </w:rPr>
      </w:pPr>
    </w:p>
    <w:p w:rsidR="00C2269F" w:rsidRDefault="00C2269F">
      <w:pPr>
        <w:rPr>
          <w:sz w:val="20"/>
        </w:rPr>
      </w:pPr>
    </w:p>
    <w:p w:rsidR="00C2269F" w:rsidRDefault="00C2269F">
      <w:pPr>
        <w:spacing w:before="4"/>
        <w:rPr>
          <w:sz w:val="20"/>
        </w:rPr>
      </w:pPr>
    </w:p>
    <w:p w:rsidR="00C2269F" w:rsidRDefault="00A47077">
      <w:pPr>
        <w:pStyle w:val="Titolo1"/>
        <w:ind w:left="5567" w:right="4821" w:firstLine="0"/>
        <w:jc w:val="center"/>
      </w:pPr>
      <w:r>
        <w:t>INDICE</w:t>
      </w:r>
    </w:p>
    <w:sdt>
      <w:sdtPr>
        <w:rPr>
          <w:sz w:val="22"/>
          <w:szCs w:val="22"/>
        </w:rPr>
        <w:id w:val="-211342836"/>
        <w:docPartObj>
          <w:docPartGallery w:val="Table of Contents"/>
          <w:docPartUnique/>
        </w:docPartObj>
      </w:sdtPr>
      <w:sdtEndPr/>
      <w:sdtContent>
        <w:p w:rsidR="00C2269F" w:rsidRDefault="00A47077">
          <w:pPr>
            <w:pStyle w:val="Sommario1"/>
            <w:numPr>
              <w:ilvl w:val="0"/>
              <w:numId w:val="3"/>
            </w:numPr>
            <w:tabs>
              <w:tab w:val="left" w:pos="1898"/>
              <w:tab w:val="left" w:pos="1899"/>
              <w:tab w:val="right" w:pos="11050"/>
            </w:tabs>
          </w:pPr>
          <w:hyperlink w:anchor="_TOC_250001" w:history="1">
            <w:r>
              <w:t>SCHEDA COSTITUZIONE</w:t>
            </w:r>
            <w:r>
              <w:rPr>
                <w:spacing w:val="-3"/>
              </w:rPr>
              <w:t xml:space="preserve"> </w:t>
            </w:r>
            <w:r>
              <w:t>ANAGRAFICA</w:t>
            </w:r>
            <w:r>
              <w:rPr>
                <w:spacing w:val="-3"/>
              </w:rPr>
              <w:t xml:space="preserve"> </w:t>
            </w:r>
            <w:r>
              <w:t>TECNICA</w:t>
            </w:r>
            <w:r>
              <w:rPr>
                <w:rFonts w:ascii="Times New Roman"/>
                <w:b w:val="0"/>
              </w:rPr>
              <w:tab/>
            </w:r>
            <w:r>
              <w:t>3</w:t>
            </w:r>
          </w:hyperlink>
        </w:p>
        <w:p w:rsidR="00C2269F" w:rsidRDefault="00A47077">
          <w:pPr>
            <w:pStyle w:val="Sommario1"/>
            <w:numPr>
              <w:ilvl w:val="0"/>
              <w:numId w:val="3"/>
            </w:numPr>
            <w:tabs>
              <w:tab w:val="left" w:pos="1898"/>
              <w:tab w:val="left" w:pos="1899"/>
              <w:tab w:val="right" w:pos="11046"/>
            </w:tabs>
          </w:pPr>
          <w:hyperlink w:anchor="_TOC_250000" w:history="1">
            <w:r>
              <w:t>SCHEDE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MANUTEZIONE</w:t>
            </w:r>
            <w:r>
              <w:rPr>
                <w:rFonts w:ascii="Times New Roman"/>
                <w:b w:val="0"/>
              </w:rPr>
              <w:tab/>
            </w:r>
            <w:r>
              <w:t>8</w:t>
            </w:r>
          </w:hyperlink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  <w:spacing w:before="345"/>
          </w:pPr>
          <w:r>
            <w:t>Scheda di Manutenzione</w:t>
          </w:r>
          <w:r>
            <w:rPr>
              <w:spacing w:val="-3"/>
            </w:rPr>
            <w:t xml:space="preserve"> </w:t>
          </w:r>
          <w:r>
            <w:t>Impianti</w:t>
          </w:r>
          <w:r>
            <w:rPr>
              <w:spacing w:val="-2"/>
            </w:rPr>
            <w:t xml:space="preserve"> </w:t>
          </w:r>
          <w:r>
            <w:t>Elettrici</w:t>
          </w:r>
          <w:r>
            <w:rPr>
              <w:rFonts w:ascii="Times New Roman"/>
              <w:b w:val="0"/>
            </w:rPr>
            <w:tab/>
          </w:r>
          <w:r>
            <w:t>8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</w:pPr>
          <w:r>
            <w:t>Scheda di Manutenzione</w:t>
          </w:r>
          <w:r>
            <w:rPr>
              <w:spacing w:val="-3"/>
            </w:rPr>
            <w:t xml:space="preserve"> </w:t>
          </w:r>
          <w:r>
            <w:t>Impianti</w:t>
          </w:r>
          <w:r>
            <w:rPr>
              <w:spacing w:val="-2"/>
            </w:rPr>
            <w:t xml:space="preserve"> </w:t>
          </w:r>
          <w:r>
            <w:t>Idrico-Sanitari</w:t>
          </w:r>
          <w:r>
            <w:rPr>
              <w:rFonts w:ascii="Times New Roman"/>
              <w:b w:val="0"/>
            </w:rPr>
            <w:tab/>
          </w:r>
          <w:r>
            <w:t>10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51"/>
            </w:tabs>
          </w:pPr>
          <w:r>
            <w:t>Scheda di Manutenzione Impianti</w:t>
          </w:r>
          <w:r>
            <w:rPr>
              <w:spacing w:val="-4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Riscaldamento</w:t>
          </w:r>
          <w:r>
            <w:rPr>
              <w:rFonts w:ascii="Times New Roman"/>
              <w:b w:val="0"/>
            </w:rPr>
            <w:tab/>
          </w:r>
          <w:r>
            <w:t>11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</w:pPr>
          <w:r>
            <w:t>Scheda di Manutenzione Impianti</w:t>
          </w:r>
          <w:r>
            <w:rPr>
              <w:spacing w:val="-4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Raffrescamento</w:t>
          </w:r>
          <w:r>
            <w:rPr>
              <w:rFonts w:ascii="Times New Roman"/>
              <w:b w:val="0"/>
            </w:rPr>
            <w:tab/>
          </w:r>
          <w:r>
            <w:rPr>
              <w:spacing w:val="-3"/>
            </w:rPr>
            <w:t>14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</w:pPr>
          <w:r>
            <w:t>Scheda di Manutenzione</w:t>
          </w:r>
          <w:r>
            <w:rPr>
              <w:spacing w:val="-3"/>
            </w:rPr>
            <w:t xml:space="preserve"> </w:t>
          </w:r>
          <w:r>
            <w:t>Impianti</w:t>
          </w:r>
          <w:r>
            <w:rPr>
              <w:spacing w:val="-2"/>
            </w:rPr>
            <w:t xml:space="preserve"> </w:t>
          </w:r>
          <w:r>
            <w:t>Antincendio</w:t>
          </w:r>
          <w:r>
            <w:rPr>
              <w:rFonts w:ascii="Times New Roman"/>
              <w:b w:val="0"/>
            </w:rPr>
            <w:tab/>
          </w:r>
          <w:r>
            <w:t>15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9"/>
            </w:tabs>
          </w:pPr>
          <w:r>
            <w:t>Scheda di Manutenzione Impianti di Sicurezza e</w:t>
          </w:r>
          <w:r>
            <w:rPr>
              <w:spacing w:val="-11"/>
            </w:rPr>
            <w:t xml:space="preserve"> </w:t>
          </w:r>
          <w:r>
            <w:t>Controllo</w:t>
          </w:r>
          <w:r>
            <w:rPr>
              <w:spacing w:val="-1"/>
            </w:rPr>
            <w:t xml:space="preserve"> </w:t>
          </w:r>
          <w:r>
            <w:t>accessi</w:t>
          </w:r>
          <w:r>
            <w:rPr>
              <w:rFonts w:ascii="Times New Roman"/>
              <w:b w:val="0"/>
            </w:rPr>
            <w:tab/>
          </w:r>
          <w:r>
            <w:t>19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</w:pPr>
          <w:r>
            <w:t>Scheda di</w:t>
          </w:r>
          <w:r>
            <w:rPr>
              <w:spacing w:val="-4"/>
            </w:rPr>
            <w:t xml:space="preserve"> </w:t>
          </w:r>
          <w:r>
            <w:t>Manutenzione Reti</w:t>
          </w:r>
          <w:r>
            <w:rPr>
              <w:rFonts w:ascii="Times New Roman"/>
              <w:b w:val="0"/>
            </w:rPr>
            <w:tab/>
          </w:r>
          <w:r>
            <w:t>20</w:t>
          </w:r>
        </w:p>
        <w:p w:rsidR="00C2269F" w:rsidRDefault="00A47077">
          <w:pPr>
            <w:pStyle w:val="Sommario1"/>
            <w:numPr>
              <w:ilvl w:val="0"/>
              <w:numId w:val="3"/>
            </w:numPr>
            <w:tabs>
              <w:tab w:val="left" w:pos="1898"/>
              <w:tab w:val="left" w:pos="1899"/>
              <w:tab w:val="right" w:pos="11046"/>
            </w:tabs>
          </w:pPr>
          <w:r>
            <w:t>SCHED</w:t>
          </w:r>
          <w:r>
            <w:t>E PULIZIA E</w:t>
          </w:r>
          <w:r>
            <w:rPr>
              <w:spacing w:val="-3"/>
            </w:rPr>
            <w:t xml:space="preserve"> </w:t>
          </w:r>
          <w:r>
            <w:t>IGIENE</w:t>
          </w:r>
          <w:r>
            <w:rPr>
              <w:spacing w:val="-1"/>
            </w:rPr>
            <w:t xml:space="preserve"> </w:t>
          </w:r>
          <w:r>
            <w:t>AMBIENTALE</w:t>
          </w:r>
          <w:r>
            <w:rPr>
              <w:rFonts w:ascii="Times New Roman"/>
              <w:b w:val="0"/>
            </w:rPr>
            <w:tab/>
          </w:r>
          <w:r>
            <w:t>25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  <w:spacing w:before="345"/>
          </w:pPr>
          <w:r>
            <w:t>Scheda pulizie giornaliere</w:t>
          </w:r>
          <w:r>
            <w:rPr>
              <w:spacing w:val="-1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periodiche</w:t>
          </w:r>
          <w:r>
            <w:rPr>
              <w:rFonts w:ascii="Times New Roman"/>
              <w:b w:val="0"/>
            </w:rPr>
            <w:tab/>
          </w:r>
          <w:r>
            <w:t>25</w:t>
          </w:r>
        </w:p>
        <w:p w:rsidR="00C2269F" w:rsidRDefault="00A47077">
          <w:pPr>
            <w:pStyle w:val="Sommario2"/>
            <w:numPr>
              <w:ilvl w:val="1"/>
              <w:numId w:val="3"/>
            </w:numPr>
            <w:tabs>
              <w:tab w:val="left" w:pos="2138"/>
              <w:tab w:val="left" w:pos="2139"/>
              <w:tab w:val="right" w:pos="11046"/>
            </w:tabs>
          </w:pPr>
          <w:r>
            <w:t>Scheda servizio</w:t>
          </w:r>
          <w:r>
            <w:rPr>
              <w:spacing w:val="-3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giardinaggio</w:t>
          </w:r>
          <w:r>
            <w:rPr>
              <w:rFonts w:ascii="Times New Roman"/>
              <w:b w:val="0"/>
            </w:rPr>
            <w:tab/>
          </w:r>
          <w:r>
            <w:t>32</w:t>
          </w:r>
        </w:p>
      </w:sdtContent>
    </w:sdt>
    <w:p w:rsidR="00C2269F" w:rsidRDefault="00C2269F">
      <w:pPr>
        <w:sectPr w:rsidR="00C2269F">
          <w:headerReference w:type="default" r:id="rId13"/>
          <w:pgSz w:w="11900" w:h="16840"/>
          <w:pgMar w:top="1700" w:right="740" w:bottom="1080" w:left="0" w:header="5" w:footer="856" w:gutter="0"/>
          <w:cols w:space="720"/>
        </w:sectPr>
      </w:pPr>
    </w:p>
    <w:p w:rsidR="00C2269F" w:rsidRDefault="00A47077">
      <w:pPr>
        <w:pStyle w:val="Titolo1"/>
        <w:numPr>
          <w:ilvl w:val="0"/>
          <w:numId w:val="2"/>
        </w:numPr>
        <w:tabs>
          <w:tab w:val="left" w:pos="1850"/>
          <w:tab w:val="left" w:pos="1851"/>
        </w:tabs>
        <w:spacing w:before="581"/>
      </w:pPr>
      <w:bookmarkStart w:id="1" w:name="_TOC_250001"/>
      <w:r>
        <w:t>SCHEDA COSTITUZIONE ANAGRAFICA</w:t>
      </w:r>
      <w:r>
        <w:rPr>
          <w:spacing w:val="-13"/>
        </w:rPr>
        <w:t xml:space="preserve"> </w:t>
      </w:r>
      <w:bookmarkEnd w:id="1"/>
      <w:r>
        <w:t>TECNICA</w:t>
      </w:r>
    </w:p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C2269F">
      <w:pPr>
        <w:spacing w:before="11" w:after="1"/>
        <w:rPr>
          <w:b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160"/>
        <w:gridCol w:w="637"/>
        <w:gridCol w:w="1878"/>
        <w:gridCol w:w="808"/>
        <w:gridCol w:w="1057"/>
        <w:gridCol w:w="1503"/>
      </w:tblGrid>
      <w:tr w:rsidR="00C2269F">
        <w:trPr>
          <w:trHeight w:hRule="exact" w:val="730"/>
        </w:trPr>
        <w:tc>
          <w:tcPr>
            <w:tcW w:w="187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367" w:right="350" w:firstLine="192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ERVIZI DI MANUTENZIONE</w:t>
            </w:r>
          </w:p>
        </w:tc>
        <w:tc>
          <w:tcPr>
            <w:tcW w:w="216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472" w:right="179" w:hanging="279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OMPONENTI S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GGETTI A RILIEVO VISIVO</w:t>
            </w:r>
          </w:p>
        </w:tc>
        <w:tc>
          <w:tcPr>
            <w:tcW w:w="5882" w:type="dxa"/>
            <w:gridSpan w:val="5"/>
            <w:shd w:val="clear" w:color="auto" w:fill="E6E6E6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295" w:right="2295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ATI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IPOLOGICI</w:t>
            </w:r>
          </w:p>
        </w:tc>
      </w:tr>
      <w:tr w:rsidR="00C2269F">
        <w:trPr>
          <w:trHeight w:hRule="exact" w:val="1090"/>
        </w:trPr>
        <w:tc>
          <w:tcPr>
            <w:tcW w:w="187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2269F" w:rsidRDefault="00A47077">
            <w:pPr>
              <w:pStyle w:val="TableParagraph"/>
              <w:spacing w:before="1" w:line="372" w:lineRule="auto"/>
              <w:ind w:right="250"/>
              <w:rPr>
                <w:sz w:val="20"/>
              </w:rPr>
            </w:pPr>
            <w:r>
              <w:rPr>
                <w:sz w:val="20"/>
              </w:rPr>
              <w:t>Manutenzione Impianti Elettrici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Quadri elettrici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21" w:line="360" w:lineRule="exact"/>
              <w:ind w:right="61"/>
              <w:jc w:val="both"/>
              <w:rPr>
                <w:sz w:val="18"/>
              </w:rPr>
            </w:pPr>
            <w:r>
              <w:rPr>
                <w:sz w:val="18"/>
              </w:rPr>
              <w:t>Costruttore, modello, n°identificazione, grado IP, corrente nom, corrente eserc, frequenza, potere d'interruzione, anno di fabbricazione, dimensioni reali dell'armadio di contenimento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Quadro Ascensore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080"/>
                <w:tab w:val="left" w:pos="1988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Quadri</w:t>
            </w:r>
            <w:r>
              <w:rPr>
                <w:i/>
                <w:sz w:val="18"/>
              </w:rPr>
              <w:tab/>
              <w:t>prese</w:t>
            </w:r>
            <w:r>
              <w:rPr>
                <w:i/>
                <w:sz w:val="18"/>
              </w:rPr>
              <w:tab/>
              <w:t>e interruttori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Dotazione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Quadro Sinottico</w:t>
            </w:r>
          </w:p>
        </w:tc>
        <w:tc>
          <w:tcPr>
            <w:tcW w:w="637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Marca,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28"/>
              <w:rPr>
                <w:sz w:val="18"/>
              </w:rPr>
            </w:pPr>
            <w:r>
              <w:rPr>
                <w:sz w:val="18"/>
              </w:rPr>
              <w:t>Modello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057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503" w:type="dxa"/>
            <w:tcBorders>
              <w:left w:val="nil"/>
            </w:tcBorders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Quadro ricarica batterie</w:t>
            </w:r>
          </w:p>
        </w:tc>
        <w:tc>
          <w:tcPr>
            <w:tcW w:w="637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Marca,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28"/>
              <w:rPr>
                <w:sz w:val="18"/>
              </w:rPr>
            </w:pPr>
            <w:r>
              <w:rPr>
                <w:sz w:val="18"/>
              </w:rPr>
              <w:t>Modello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057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503" w:type="dxa"/>
            <w:tcBorders>
              <w:left w:val="nil"/>
            </w:tcBorders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Batterie di rifasamento</w:t>
            </w:r>
          </w:p>
        </w:tc>
        <w:tc>
          <w:tcPr>
            <w:tcW w:w="637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Marca,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28"/>
              <w:rPr>
                <w:sz w:val="18"/>
              </w:rPr>
            </w:pPr>
            <w:r>
              <w:rPr>
                <w:sz w:val="18"/>
              </w:rPr>
              <w:t>Modello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057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503" w:type="dxa"/>
            <w:tcBorders>
              <w:left w:val="nil"/>
            </w:tcBorders>
          </w:tcPr>
          <w:p w:rsidR="00C2269F" w:rsidRDefault="00C2269F"/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020"/>
                <w:tab w:val="left" w:pos="1933"/>
              </w:tabs>
              <w:spacing w:before="21" w:line="360" w:lineRule="exact"/>
              <w:ind w:right="59"/>
              <w:rPr>
                <w:i/>
                <w:sz w:val="18"/>
              </w:rPr>
            </w:pPr>
            <w:r>
              <w:rPr>
                <w:i/>
                <w:sz w:val="18"/>
              </w:rPr>
              <w:t>Gruppi</w:t>
            </w:r>
            <w:r>
              <w:rPr>
                <w:i/>
                <w:sz w:val="18"/>
              </w:rPr>
              <w:tab/>
              <w:t>statici</w:t>
            </w:r>
            <w:r>
              <w:rPr>
                <w:i/>
                <w:sz w:val="18"/>
              </w:rPr>
              <w:tab/>
              <w:t>di continuità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potenza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Accumulatori stazionari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potenza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Gruppi elettrogeni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21" w:line="360" w:lineRule="exact"/>
              <w:ind w:right="63"/>
              <w:rPr>
                <w:sz w:val="18"/>
              </w:rPr>
            </w:pPr>
            <w:r>
              <w:rPr>
                <w:sz w:val="18"/>
              </w:rPr>
              <w:t>Marca, modello, anno di costruzione, n°di serie, caratteristiche radiatore, caratteristiche motore, caratteristiche alternatore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Trasformatori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costruttore, tensione di corto circuito Vcc%, potenza KwA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Orologio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 (es. marcatempo)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Prese forza motrice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Interruttori luce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Lampade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 fonte luminosa, numero fonte e potenza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Lampade di emergenza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 fonte luminosa, numero fonte e potenza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Orologio Pilota</w:t>
            </w:r>
          </w:p>
        </w:tc>
        <w:tc>
          <w:tcPr>
            <w:tcW w:w="637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Marca,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28"/>
              <w:rPr>
                <w:sz w:val="18"/>
              </w:rPr>
            </w:pPr>
            <w:r>
              <w:rPr>
                <w:sz w:val="18"/>
              </w:rPr>
              <w:t>modello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057" w:type="dxa"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503" w:type="dxa"/>
            <w:tcBorders>
              <w:left w:val="nil"/>
            </w:tcBorders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Dispersori messa a terra</w:t>
            </w:r>
          </w:p>
        </w:tc>
        <w:tc>
          <w:tcPr>
            <w:tcW w:w="5882" w:type="dxa"/>
            <w:gridSpan w:val="5"/>
          </w:tcPr>
          <w:p w:rsidR="00C2269F" w:rsidRDefault="00C2269F"/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424"/>
              </w:tabs>
              <w:spacing w:before="21" w:line="360" w:lineRule="exact"/>
              <w:ind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Dispersori</w:t>
            </w:r>
            <w:r>
              <w:rPr>
                <w:i/>
                <w:sz w:val="18"/>
              </w:rPr>
              <w:tab/>
              <w:t>scariche atmosferiche</w:t>
            </w:r>
          </w:p>
        </w:tc>
        <w:tc>
          <w:tcPr>
            <w:tcW w:w="5882" w:type="dxa"/>
            <w:gridSpan w:val="5"/>
          </w:tcPr>
          <w:p w:rsidR="00C2269F" w:rsidRDefault="00C2269F"/>
        </w:tc>
      </w:tr>
      <w:tr w:rsidR="00C2269F">
        <w:trPr>
          <w:trHeight w:hRule="exact" w:val="1090"/>
        </w:trPr>
        <w:tc>
          <w:tcPr>
            <w:tcW w:w="1870" w:type="dxa"/>
            <w:vMerge w:val="restart"/>
          </w:tcPr>
          <w:p w:rsidR="00C2269F" w:rsidRDefault="00A47077">
            <w:pPr>
              <w:pStyle w:val="TableParagraph"/>
              <w:spacing w:line="372" w:lineRule="auto"/>
              <w:ind w:right="350"/>
              <w:rPr>
                <w:sz w:val="20"/>
              </w:rPr>
            </w:pPr>
            <w:r>
              <w:rPr>
                <w:sz w:val="20"/>
              </w:rPr>
              <w:t xml:space="preserve">Manutenzione Impianti di </w:t>
            </w:r>
            <w:r>
              <w:rPr>
                <w:w w:val="95"/>
                <w:sz w:val="20"/>
              </w:rPr>
              <w:t>Riscaldamento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Caldaia</w:t>
            </w:r>
          </w:p>
        </w:tc>
        <w:tc>
          <w:tcPr>
            <w:tcW w:w="2515" w:type="dxa"/>
            <w:gridSpan w:val="2"/>
            <w:tcBorders>
              <w:right w:val="nil"/>
            </w:tcBorders>
          </w:tcPr>
          <w:p w:rsidR="00C2269F" w:rsidRDefault="00A47077">
            <w:pPr>
              <w:pStyle w:val="TableParagraph"/>
              <w:spacing w:before="21" w:line="360" w:lineRule="exact"/>
              <w:ind w:right="40"/>
              <w:jc w:val="both"/>
              <w:rPr>
                <w:sz w:val="18"/>
              </w:rPr>
            </w:pPr>
            <w:r>
              <w:rPr>
                <w:sz w:val="18"/>
              </w:rPr>
              <w:t>Marca, modello, n°fabbrica, utile, potenza al focolare, temperatura max ammissibile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 w:line="412" w:lineRule="auto"/>
              <w:ind w:left="42" w:right="-13" w:firstLine="19"/>
              <w:rPr>
                <w:sz w:val="18"/>
              </w:rPr>
            </w:pPr>
            <w:r>
              <w:rPr>
                <w:sz w:val="18"/>
              </w:rPr>
              <w:t>anno di pressione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 w:line="412" w:lineRule="auto"/>
              <w:ind w:left="122" w:right="34" w:hanging="114"/>
              <w:rPr>
                <w:sz w:val="18"/>
              </w:rPr>
            </w:pPr>
            <w:r>
              <w:rPr>
                <w:sz w:val="18"/>
              </w:rPr>
              <w:t>costruzione, idrostatica</w:t>
            </w:r>
          </w:p>
        </w:tc>
        <w:tc>
          <w:tcPr>
            <w:tcW w:w="1503" w:type="dxa"/>
            <w:tcBorders>
              <w:left w:val="nil"/>
            </w:tcBorders>
          </w:tcPr>
          <w:p w:rsidR="00C2269F" w:rsidRDefault="00A47077">
            <w:pPr>
              <w:pStyle w:val="TableParagraph"/>
              <w:spacing w:before="140" w:line="412" w:lineRule="auto"/>
              <w:ind w:left="59" w:hanging="5"/>
              <w:rPr>
                <w:sz w:val="18"/>
              </w:rPr>
            </w:pPr>
            <w:r>
              <w:rPr>
                <w:sz w:val="18"/>
              </w:rPr>
              <w:t>Potenza termica max  d'esercizio,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Bruciatore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n°matricola, alimentazione volt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Serbatoio combustibile</w:t>
            </w:r>
          </w:p>
        </w:tc>
        <w:tc>
          <w:tcPr>
            <w:tcW w:w="5882" w:type="dxa"/>
            <w:gridSpan w:val="5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costruttore, capacità</w:t>
            </w:r>
          </w:p>
        </w:tc>
      </w:tr>
    </w:tbl>
    <w:p w:rsidR="00C2269F" w:rsidRDefault="00C2269F">
      <w:pPr>
        <w:rPr>
          <w:sz w:val="18"/>
        </w:rPr>
        <w:sectPr w:rsidR="00C2269F">
          <w:pgSz w:w="11900" w:h="16840"/>
          <w:pgMar w:top="1700" w:right="520" w:bottom="108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160"/>
        <w:gridCol w:w="3894"/>
        <w:gridCol w:w="835"/>
        <w:gridCol w:w="1153"/>
      </w:tblGrid>
      <w:tr w:rsidR="00C2269F">
        <w:trPr>
          <w:trHeight w:hRule="exact" w:val="730"/>
        </w:trPr>
        <w:tc>
          <w:tcPr>
            <w:tcW w:w="187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367" w:right="350" w:firstLine="192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ERVIZI DI MANUTENZIONE</w:t>
            </w:r>
          </w:p>
        </w:tc>
        <w:tc>
          <w:tcPr>
            <w:tcW w:w="216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472" w:right="179" w:hanging="279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OMPONENTI S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GGETTI A RILIEVO VISIVO</w:t>
            </w:r>
          </w:p>
        </w:tc>
        <w:tc>
          <w:tcPr>
            <w:tcW w:w="5882" w:type="dxa"/>
            <w:gridSpan w:val="3"/>
            <w:shd w:val="clear" w:color="auto" w:fill="E6E6E6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295" w:right="2295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ATI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IPOLOGICI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 w:val="restart"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Camini e canali da fumo</w:t>
            </w:r>
          </w:p>
        </w:tc>
        <w:tc>
          <w:tcPr>
            <w:tcW w:w="5882" w:type="dxa"/>
            <w:gridSpan w:val="3"/>
          </w:tcPr>
          <w:p w:rsidR="00C2269F" w:rsidRDefault="00C2269F"/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Rampe gas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Rispondenza norma UNI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Serbatoi inerziali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costruttore, capacità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Elettrovalvola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Tipo, n°serie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di sicurezza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Pressione di taratura bar, Diametro nominale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013"/>
                <w:tab w:val="left" w:pos="1524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Valvole</w:t>
            </w:r>
            <w:r>
              <w:rPr>
                <w:i/>
                <w:sz w:val="18"/>
              </w:rPr>
              <w:tab/>
              <w:t>di</w:t>
            </w:r>
            <w:r>
              <w:rPr>
                <w:i/>
                <w:sz w:val="18"/>
              </w:rPr>
              <w:tab/>
              <w:t>scarico termico</w:t>
            </w:r>
          </w:p>
        </w:tc>
        <w:tc>
          <w:tcPr>
            <w:tcW w:w="3894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21" w:line="360" w:lineRule="exact"/>
              <w:rPr>
                <w:sz w:val="18"/>
              </w:rPr>
            </w:pPr>
            <w:r>
              <w:rPr>
                <w:sz w:val="18"/>
              </w:rPr>
              <w:t>Marca, modello, temperatura di taratura, diametro nominale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81" w:right="-18"/>
              <w:rPr>
                <w:sz w:val="18"/>
              </w:rPr>
            </w:pPr>
            <w:r>
              <w:rPr>
                <w:sz w:val="18"/>
              </w:rPr>
              <w:t xml:space="preserve">grado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1153" w:type="dxa"/>
            <w:tcBorders>
              <w:left w:val="nil"/>
            </w:tcBorders>
          </w:tcPr>
          <w:p w:rsidR="00C2269F" w:rsidRDefault="00A47077">
            <w:pPr>
              <w:pStyle w:val="TableParagraph"/>
              <w:spacing w:before="140"/>
              <w:ind w:left="-2" w:right="63"/>
              <w:jc w:val="right"/>
              <w:rPr>
                <w:sz w:val="18"/>
              </w:rPr>
            </w:pPr>
            <w:r>
              <w:rPr>
                <w:sz w:val="18"/>
              </w:rPr>
              <w:t>protezione,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21" w:line="36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Valvole intercettazione combustibile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tipo, n°serie, diametro nominale, pressione nominale</w:t>
            </w:r>
          </w:p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Vasi espansione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21" w:line="360" w:lineRule="exact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Tipologia, capacità, pressione max, serie, anno di fabbricazione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Radiatori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Materiale, dotazione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Pressostati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Servizio, 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Termostati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Servizio, 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Produttore di vapore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tipologia, servizio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Sistema di supervisione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Dati di targa</w:t>
            </w:r>
          </w:p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927"/>
              </w:tabs>
              <w:spacing w:before="21" w:line="360" w:lineRule="exact"/>
              <w:ind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Centraline</w:t>
            </w:r>
            <w:r>
              <w:rPr>
                <w:i/>
                <w:sz w:val="18"/>
              </w:rPr>
              <w:tab/>
              <w:t>di regolazione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Dati di targa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a 2 vie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a 3 vie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a 4 vie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motorizzate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tipologia, diametro nominale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Pompe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portata Lt/h, prevalenza, potenza Hp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Ventilconvettori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potenza termica e frigorifera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 w:val="restart"/>
          </w:tcPr>
          <w:p w:rsidR="00C2269F" w:rsidRDefault="00A47077">
            <w:pPr>
              <w:pStyle w:val="TableParagraph"/>
              <w:spacing w:line="372" w:lineRule="auto"/>
              <w:ind w:right="350"/>
              <w:rPr>
                <w:sz w:val="20"/>
              </w:rPr>
            </w:pPr>
            <w:r>
              <w:rPr>
                <w:sz w:val="20"/>
              </w:rPr>
              <w:t xml:space="preserve">Manutenzione Impianti di </w:t>
            </w:r>
            <w:r>
              <w:rPr>
                <w:w w:val="95"/>
                <w:sz w:val="20"/>
              </w:rPr>
              <w:t>Raffrescamento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21" w:line="360" w:lineRule="exact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Unità di Trattamento Aria</w:t>
            </w:r>
          </w:p>
        </w:tc>
        <w:tc>
          <w:tcPr>
            <w:tcW w:w="3894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21" w:line="360" w:lineRule="exact"/>
              <w:rPr>
                <w:sz w:val="18"/>
              </w:rPr>
            </w:pPr>
            <w:r>
              <w:rPr>
                <w:sz w:val="18"/>
              </w:rPr>
              <w:t>Marca, modello, portata d'aria, pressione alimentazione in volt, Kcal/h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69" w:right="-18"/>
              <w:rPr>
                <w:sz w:val="18"/>
              </w:rPr>
            </w:pPr>
            <w:r>
              <w:rPr>
                <w:sz w:val="18"/>
              </w:rPr>
              <w:t>statica,</w:t>
            </w:r>
          </w:p>
        </w:tc>
        <w:tc>
          <w:tcPr>
            <w:tcW w:w="1153" w:type="dxa"/>
            <w:tcBorders>
              <w:left w:val="nil"/>
            </w:tcBorders>
          </w:tcPr>
          <w:p w:rsidR="00C2269F" w:rsidRDefault="00A47077">
            <w:pPr>
              <w:pStyle w:val="TableParagraph"/>
              <w:spacing w:before="140"/>
              <w:ind w:left="-2" w:right="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potenza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Hp,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Estrattori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portata, potenza, servizio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Presso stati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Servizio, 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Termostati</w:t>
            </w:r>
          </w:p>
        </w:tc>
        <w:tc>
          <w:tcPr>
            <w:tcW w:w="5882" w:type="dxa"/>
            <w:gridSpan w:val="3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Servizio, marca, modello</w:t>
            </w:r>
          </w:p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Gruppi frigoriferi</w:t>
            </w:r>
          </w:p>
        </w:tc>
        <w:tc>
          <w:tcPr>
            <w:tcW w:w="3894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21" w:line="360" w:lineRule="exact"/>
              <w:rPr>
                <w:sz w:val="18"/>
              </w:rPr>
            </w:pPr>
            <w:r>
              <w:rPr>
                <w:sz w:val="18"/>
              </w:rPr>
              <w:t>Marca, modello, potenza frigorifera frig/h, potenza elettrica Kw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140"/>
              <w:ind w:left="62" w:right="-18"/>
              <w:rPr>
                <w:sz w:val="18"/>
              </w:rPr>
            </w:pPr>
            <w:r>
              <w:rPr>
                <w:sz w:val="18"/>
              </w:rPr>
              <w:t>corrente</w:t>
            </w:r>
          </w:p>
        </w:tc>
        <w:tc>
          <w:tcPr>
            <w:tcW w:w="1153" w:type="dxa"/>
            <w:tcBorders>
              <w:left w:val="nil"/>
            </w:tcBorders>
          </w:tcPr>
          <w:p w:rsidR="00C2269F" w:rsidRDefault="00A47077">
            <w:pPr>
              <w:pStyle w:val="TableParagraph"/>
              <w:spacing w:before="140"/>
              <w:ind w:left="-2" w:right="63"/>
              <w:jc w:val="right"/>
              <w:rPr>
                <w:sz w:val="18"/>
              </w:rPr>
            </w:pPr>
            <w:r>
              <w:rPr>
                <w:sz w:val="18"/>
              </w:rPr>
              <w:t>nominale  A,</w:t>
            </w:r>
          </w:p>
        </w:tc>
      </w:tr>
    </w:tbl>
    <w:p w:rsidR="00C2269F" w:rsidRDefault="00C2269F">
      <w:pPr>
        <w:jc w:val="right"/>
        <w:rPr>
          <w:sz w:val="18"/>
        </w:rPr>
        <w:sectPr w:rsidR="00C2269F">
          <w:pgSz w:w="11900" w:h="16840"/>
          <w:pgMar w:top="1700" w:right="5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160"/>
        <w:gridCol w:w="5882"/>
      </w:tblGrid>
      <w:tr w:rsidR="00C2269F">
        <w:trPr>
          <w:trHeight w:hRule="exact" w:val="730"/>
        </w:trPr>
        <w:tc>
          <w:tcPr>
            <w:tcW w:w="187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367" w:right="350" w:firstLine="192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ERVIZI DI MANUTENZIONE</w:t>
            </w:r>
          </w:p>
        </w:tc>
        <w:tc>
          <w:tcPr>
            <w:tcW w:w="216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472" w:right="179" w:hanging="279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OMPONENTI S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GGETTI A RILIEVO VISIVO</w:t>
            </w:r>
          </w:p>
        </w:tc>
        <w:tc>
          <w:tcPr>
            <w:tcW w:w="5882" w:type="dxa"/>
            <w:shd w:val="clear" w:color="auto" w:fill="E6E6E6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295" w:right="2295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ATI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IPOLOGICI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 w:val="restart"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Scambiatori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21" w:line="360" w:lineRule="exact"/>
              <w:ind w:right="63"/>
              <w:rPr>
                <w:sz w:val="18"/>
              </w:rPr>
            </w:pPr>
            <w:r>
              <w:rPr>
                <w:sz w:val="18"/>
              </w:rPr>
              <w:t>Marca, modello, costruttore, n°fabbrica, pressione max, anno di costruzione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Torri evaporative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potenza, portata d'acqua, tipologia ventilatori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Sistema di supervisione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Dati di targa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927"/>
              </w:tabs>
              <w:spacing w:before="21" w:line="360" w:lineRule="exact"/>
              <w:ind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Centraline</w:t>
            </w:r>
            <w:r>
              <w:rPr>
                <w:i/>
                <w:sz w:val="18"/>
              </w:rPr>
              <w:tab/>
              <w:t>di regolazione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Dati di targa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a 2 vie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a 3 vie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a 4 vie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motorizzate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tipologia, diametro nominale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Ventilatori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 ventilatore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Pompe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portata Lt/h, prevalenza, potenza Hp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Ventilconvettori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potenza termica e frigorifera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Bocchette ripresa aria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Bocchette mandata aria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2"/>
        </w:trPr>
        <w:tc>
          <w:tcPr>
            <w:tcW w:w="1870" w:type="dxa"/>
            <w:vMerge w:val="restart"/>
          </w:tcPr>
          <w:p w:rsidR="00C2269F" w:rsidRDefault="00A47077">
            <w:pPr>
              <w:pStyle w:val="TableParagraph"/>
              <w:spacing w:line="372" w:lineRule="auto"/>
              <w:ind w:right="526"/>
              <w:rPr>
                <w:sz w:val="20"/>
              </w:rPr>
            </w:pPr>
            <w:r>
              <w:rPr>
                <w:sz w:val="20"/>
              </w:rPr>
              <w:t xml:space="preserve">Manutenzione Impianti </w:t>
            </w:r>
            <w:r>
              <w:rPr>
                <w:w w:val="95"/>
                <w:sz w:val="20"/>
              </w:rPr>
              <w:t>Idrico-Sanitari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Addolcitori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portata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Bollitori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capacità Lt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Serbatoi accumulo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Costruttore, materiale, capacità Lt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Autoclave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21" w:line="360" w:lineRule="exact"/>
              <w:ind w:right="63"/>
              <w:rPr>
                <w:sz w:val="18"/>
              </w:rPr>
            </w:pPr>
            <w:r>
              <w:rPr>
                <w:sz w:val="18"/>
              </w:rPr>
              <w:t>Marca, modello, capacità Lt, n°fabbrica, Data di costruzione, Pressione max bar, Tmax °C, tipo membrana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Pompe dosatrici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portata Lt/h, prevalenza, potenza Hp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Disconnettori idraulici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Costruttore, diametro nominale, pressione max esercizio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Scaricatori condensa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 modello, pressione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di sicurezza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Pressione di taratura bar, Diametro nominale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Valvole miscelatrici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diametro nominale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21" w:line="36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Regolatori di pressione idraulici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portata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Apparecchi sanitari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materiale, tipologia di componente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Boiler elettrici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capacità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Pozzetti e chiusini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Vasche di decantazione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Tipologia, dimensioni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Ventilatori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Tipologia</w:t>
            </w:r>
          </w:p>
        </w:tc>
      </w:tr>
    </w:tbl>
    <w:p w:rsidR="00C2269F" w:rsidRDefault="00C2269F">
      <w:pPr>
        <w:rPr>
          <w:sz w:val="18"/>
        </w:rPr>
        <w:sectPr w:rsidR="00C2269F">
          <w:pgSz w:w="11900" w:h="16840"/>
          <w:pgMar w:top="1700" w:right="5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160"/>
        <w:gridCol w:w="5882"/>
      </w:tblGrid>
      <w:tr w:rsidR="00C2269F">
        <w:trPr>
          <w:trHeight w:hRule="exact" w:val="730"/>
        </w:trPr>
        <w:tc>
          <w:tcPr>
            <w:tcW w:w="187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367" w:right="350" w:firstLine="192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ERVIZI DI MANUTENZIONE</w:t>
            </w:r>
          </w:p>
        </w:tc>
        <w:tc>
          <w:tcPr>
            <w:tcW w:w="216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472" w:right="179" w:hanging="279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OMPONENTI S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GGETTI A RILIEVO VISIVO</w:t>
            </w:r>
          </w:p>
        </w:tc>
        <w:tc>
          <w:tcPr>
            <w:tcW w:w="5882" w:type="dxa"/>
            <w:shd w:val="clear" w:color="auto" w:fill="E6E6E6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295" w:right="2295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ATI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IPOLOGICI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 w:val="restart"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Cappe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Griglie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Aspiratori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potenza, portata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 w:val="restart"/>
          </w:tcPr>
          <w:p w:rsidR="00C2269F" w:rsidRDefault="00A47077">
            <w:pPr>
              <w:pStyle w:val="TableParagraph"/>
              <w:spacing w:before="17" w:line="360" w:lineRule="exact"/>
              <w:ind w:right="175"/>
              <w:rPr>
                <w:sz w:val="20"/>
              </w:rPr>
            </w:pPr>
            <w:r>
              <w:rPr>
                <w:sz w:val="20"/>
              </w:rPr>
              <w:t>Manutenzione Impianti Elevatori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Motore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Tipologia, marca, modello, potenza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Cabina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Costruttore, n°serie, n°matricola, portata max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 w:line="372" w:lineRule="auto"/>
              <w:ind w:right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Manutenzione </w:t>
            </w:r>
            <w:r>
              <w:rPr>
                <w:sz w:val="20"/>
              </w:rPr>
              <w:t>Impianti Antincendio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Centralina antincendio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n°serie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933"/>
              </w:tabs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Gruppi</w:t>
            </w:r>
            <w:r>
              <w:rPr>
                <w:i/>
                <w:sz w:val="18"/>
              </w:rPr>
              <w:tab/>
              <w:t>di</w:t>
            </w:r>
          </w:p>
          <w:p w:rsidR="00C2269F" w:rsidRDefault="00A47077">
            <w:pPr>
              <w:pStyle w:val="TableParagraph"/>
              <w:spacing w:before="151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pressurizzazione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prevalenza, alimentazione, portata</w:t>
            </w:r>
          </w:p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320"/>
              </w:tabs>
              <w:spacing w:before="21" w:line="360" w:lineRule="exact"/>
              <w:ind w:right="61"/>
              <w:rPr>
                <w:i/>
                <w:sz w:val="18"/>
              </w:rPr>
            </w:pPr>
            <w:r>
              <w:rPr>
                <w:i/>
                <w:sz w:val="18"/>
              </w:rPr>
              <w:t>Serbatoi</w:t>
            </w:r>
            <w:r>
              <w:rPr>
                <w:i/>
                <w:sz w:val="18"/>
              </w:rPr>
              <w:tab/>
              <w:t>accumulo VV.FF.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materiale, capacità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943"/>
                <w:tab w:val="left" w:pos="1426"/>
              </w:tabs>
              <w:spacing w:before="21" w:line="360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Vasche</w:t>
            </w:r>
            <w:r>
              <w:rPr>
                <w:i/>
                <w:sz w:val="18"/>
              </w:rPr>
              <w:tab/>
              <w:t>di</w:t>
            </w:r>
            <w:r>
              <w:rPr>
                <w:i/>
                <w:sz w:val="18"/>
              </w:rPr>
              <w:tab/>
              <w:t>raccolta VV.FF.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Materiale, capacità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Sprinkler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 impianto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Naspi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materiale cassetta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Idranti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Tipologia, classe UNI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Estintori portatili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21" w:line="360" w:lineRule="exact"/>
              <w:ind w:right="63"/>
              <w:rPr>
                <w:sz w:val="18"/>
              </w:rPr>
            </w:pPr>
            <w:r>
              <w:rPr>
                <w:sz w:val="18"/>
              </w:rPr>
              <w:t>Marca, tipo carica, quantità carica, scadenza, ultima revisione, classe antincendio</w:t>
            </w:r>
          </w:p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Estintori carrellati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21" w:line="360" w:lineRule="exact"/>
              <w:ind w:right="63"/>
              <w:rPr>
                <w:sz w:val="18"/>
              </w:rPr>
            </w:pPr>
            <w:r>
              <w:rPr>
                <w:sz w:val="18"/>
              </w:rPr>
              <w:t>Marca, tipo carica, quantità carica, scadenza, ultima revisione, classe antincendio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459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Pulsante</w:t>
            </w:r>
            <w:r>
              <w:rPr>
                <w:i/>
                <w:sz w:val="18"/>
              </w:rPr>
              <w:tab/>
              <w:t xml:space="preserve">allarme </w:t>
            </w:r>
            <w:r>
              <w:rPr>
                <w:i/>
                <w:sz w:val="18"/>
              </w:rPr>
              <w:t>incendio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Avvisatori acustici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356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Segnale</w:t>
            </w:r>
            <w:r>
              <w:rPr>
                <w:i/>
                <w:sz w:val="18"/>
              </w:rPr>
              <w:tab/>
              <w:t>luminoso antincendio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Rilevatori fumi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166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Serrande</w:t>
            </w:r>
            <w:r>
              <w:rPr>
                <w:i/>
                <w:sz w:val="18"/>
              </w:rPr>
              <w:tab/>
              <w:t>tagliafuoco filtri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antincendio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tipologia, resistenza REI, dimensioni</w:t>
            </w:r>
          </w:p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Porte REI tagliafuoco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Dati contenuti in Targa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Magnete sgancio porta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Segnali percorsi d'esodo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 w:val="restart"/>
          </w:tcPr>
          <w:p w:rsidR="00C2269F" w:rsidRDefault="00A47077">
            <w:pPr>
              <w:pStyle w:val="TableParagraph"/>
              <w:spacing w:before="17" w:line="360" w:lineRule="exact"/>
              <w:ind w:right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Manutenzione </w:t>
            </w:r>
            <w:r>
              <w:rPr>
                <w:sz w:val="20"/>
              </w:rPr>
              <w:t>Impianti di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sz w:val="18"/>
              </w:rPr>
              <w:t>Centralina antintrusione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n°serie, alimentazione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Rilevatori di presenza</w:t>
            </w:r>
          </w:p>
        </w:tc>
        <w:tc>
          <w:tcPr>
            <w:tcW w:w="5882" w:type="dxa"/>
          </w:tcPr>
          <w:p w:rsidR="00C2269F" w:rsidRDefault="00C2269F"/>
        </w:tc>
      </w:tr>
    </w:tbl>
    <w:p w:rsidR="00C2269F" w:rsidRDefault="00C2269F">
      <w:pPr>
        <w:sectPr w:rsidR="00C2269F">
          <w:pgSz w:w="11900" w:h="16840"/>
          <w:pgMar w:top="1700" w:right="5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160"/>
        <w:gridCol w:w="5882"/>
      </w:tblGrid>
      <w:tr w:rsidR="00C2269F">
        <w:trPr>
          <w:trHeight w:hRule="exact" w:val="730"/>
        </w:trPr>
        <w:tc>
          <w:tcPr>
            <w:tcW w:w="187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367" w:right="350" w:firstLine="192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ERVIZI DI MANUTENZIONE</w:t>
            </w:r>
          </w:p>
        </w:tc>
        <w:tc>
          <w:tcPr>
            <w:tcW w:w="2160" w:type="dxa"/>
            <w:shd w:val="clear" w:color="auto" w:fill="E6E6E6"/>
          </w:tcPr>
          <w:p w:rsidR="00C2269F" w:rsidRDefault="00A47077">
            <w:pPr>
              <w:pStyle w:val="TableParagraph"/>
              <w:spacing w:before="17" w:line="360" w:lineRule="exact"/>
              <w:ind w:left="472" w:right="179" w:hanging="279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OMPONENTI S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GGETTI A RILIEVO VISIVO</w:t>
            </w:r>
          </w:p>
        </w:tc>
        <w:tc>
          <w:tcPr>
            <w:tcW w:w="5882" w:type="dxa"/>
            <w:shd w:val="clear" w:color="auto" w:fill="E6E6E6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295" w:right="2295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ATI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IPOLOGICI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 w:val="restart"/>
          </w:tcPr>
          <w:p w:rsidR="00C2269F" w:rsidRDefault="00A47077">
            <w:pPr>
              <w:pStyle w:val="TableParagraph"/>
              <w:spacing w:line="372" w:lineRule="auto"/>
              <w:ind w:right="279"/>
              <w:rPr>
                <w:sz w:val="20"/>
              </w:rPr>
            </w:pPr>
            <w:r>
              <w:rPr>
                <w:sz w:val="20"/>
              </w:rPr>
              <w:t>Sicurezza e controllo accessi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21" w:line="360" w:lineRule="exact"/>
              <w:ind w:right="878"/>
              <w:rPr>
                <w:i/>
                <w:sz w:val="18"/>
              </w:rPr>
            </w:pPr>
            <w:r>
              <w:rPr>
                <w:i/>
                <w:sz w:val="18"/>
              </w:rPr>
              <w:t>Sirene allarme intrusione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346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Centralina</w:t>
            </w:r>
            <w:r>
              <w:rPr>
                <w:i/>
                <w:sz w:val="18"/>
              </w:rPr>
              <w:tab/>
              <w:t>controllo accessi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n°serie, alimentazione</w:t>
            </w:r>
          </w:p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21" w:line="360" w:lineRule="exact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Telecamere a circuito chiuso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Metal detector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Lettori badge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Cancelli automatici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Porte automatiche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Barre motorizzate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C2269F" w:rsidRDefault="00A47077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Manutenzione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</w:p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Prese Dati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Centralino telefonico</w:t>
            </w:r>
          </w:p>
        </w:tc>
        <w:tc>
          <w:tcPr>
            <w:tcW w:w="5882" w:type="dxa"/>
          </w:tcPr>
          <w:p w:rsidR="00C2269F" w:rsidRDefault="00A47077">
            <w:pPr>
              <w:pStyle w:val="TableParagraph"/>
              <w:spacing w:before="140"/>
              <w:ind w:right="63"/>
              <w:rPr>
                <w:sz w:val="18"/>
              </w:rPr>
            </w:pPr>
            <w:r>
              <w:rPr>
                <w:sz w:val="18"/>
              </w:rPr>
              <w:t>Marca, modello, alimentazione</w:t>
            </w:r>
          </w:p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Prese Telefoniche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Prese TV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Terminale Interfono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732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534"/>
              </w:tabs>
              <w:spacing w:before="21" w:line="360" w:lineRule="exact"/>
              <w:ind w:right="63"/>
              <w:rPr>
                <w:i/>
                <w:sz w:val="18"/>
              </w:rPr>
            </w:pPr>
            <w:r>
              <w:rPr>
                <w:i/>
                <w:sz w:val="18"/>
              </w:rPr>
              <w:t>Diffusore</w:t>
            </w:r>
            <w:r>
              <w:rPr>
                <w:i/>
                <w:sz w:val="18"/>
              </w:rPr>
              <w:tab/>
              <w:t>Sonoro (Altoparlanti)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Pulsante di chiamata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73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tabs>
                <w:tab w:val="left" w:pos="1065"/>
                <w:tab w:val="left" w:pos="1932"/>
              </w:tabs>
              <w:spacing w:before="21" w:line="360" w:lineRule="exact"/>
              <w:ind w:right="59"/>
              <w:rPr>
                <w:i/>
                <w:sz w:val="18"/>
              </w:rPr>
            </w:pPr>
            <w:r>
              <w:rPr>
                <w:i/>
                <w:sz w:val="18"/>
              </w:rPr>
              <w:t>Segnale</w:t>
            </w:r>
            <w:r>
              <w:rPr>
                <w:i/>
                <w:sz w:val="18"/>
              </w:rPr>
              <w:tab/>
              <w:t>ottico</w:t>
            </w:r>
            <w:r>
              <w:rPr>
                <w:i/>
                <w:sz w:val="18"/>
              </w:rPr>
              <w:tab/>
              <w:t>di chiamata</w:t>
            </w:r>
          </w:p>
        </w:tc>
        <w:tc>
          <w:tcPr>
            <w:tcW w:w="5882" w:type="dxa"/>
          </w:tcPr>
          <w:p w:rsidR="00C2269F" w:rsidRDefault="00C2269F"/>
        </w:tc>
      </w:tr>
      <w:tr w:rsidR="00C2269F">
        <w:trPr>
          <w:trHeight w:hRule="exact" w:val="370"/>
        </w:trPr>
        <w:tc>
          <w:tcPr>
            <w:tcW w:w="1870" w:type="dxa"/>
            <w:vMerge/>
          </w:tcPr>
          <w:p w:rsidR="00C2269F" w:rsidRDefault="00C2269F"/>
        </w:tc>
        <w:tc>
          <w:tcPr>
            <w:tcW w:w="2160" w:type="dxa"/>
          </w:tcPr>
          <w:p w:rsidR="00C2269F" w:rsidRDefault="00A47077">
            <w:pPr>
              <w:pStyle w:val="TableParagraph"/>
              <w:spacing w:before="140"/>
              <w:ind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Quadri LAN</w:t>
            </w:r>
          </w:p>
        </w:tc>
        <w:tc>
          <w:tcPr>
            <w:tcW w:w="5882" w:type="dxa"/>
          </w:tcPr>
          <w:p w:rsidR="00C2269F" w:rsidRDefault="00C2269F"/>
        </w:tc>
      </w:tr>
    </w:tbl>
    <w:p w:rsidR="00C2269F" w:rsidRDefault="00C2269F">
      <w:pPr>
        <w:sectPr w:rsidR="00C2269F">
          <w:pgSz w:w="11900" w:h="16840"/>
          <w:pgMar w:top="1700" w:right="520" w:bottom="1040" w:left="0" w:header="5" w:footer="856" w:gutter="0"/>
          <w:cols w:space="720"/>
        </w:sect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1"/>
        <w:rPr>
          <w:rFonts w:ascii="Times New Roman"/>
          <w:b w:val="0"/>
          <w:sz w:val="20"/>
        </w:rPr>
      </w:pPr>
    </w:p>
    <w:p w:rsidR="00C2269F" w:rsidRDefault="00A47077">
      <w:pPr>
        <w:pStyle w:val="Titolo1"/>
        <w:numPr>
          <w:ilvl w:val="0"/>
          <w:numId w:val="2"/>
        </w:numPr>
        <w:tabs>
          <w:tab w:val="left" w:pos="1850"/>
          <w:tab w:val="left" w:pos="1851"/>
        </w:tabs>
      </w:pPr>
      <w:bookmarkStart w:id="2" w:name="_TOC_250000"/>
      <w:r>
        <w:t>SCHEDE DI</w:t>
      </w:r>
      <w:r>
        <w:rPr>
          <w:spacing w:val="-7"/>
        </w:rPr>
        <w:t xml:space="preserve"> </w:t>
      </w:r>
      <w:bookmarkEnd w:id="2"/>
      <w:r>
        <w:t>MANUTEZIONE</w:t>
      </w:r>
    </w:p>
    <w:p w:rsidR="00C2269F" w:rsidRDefault="00C2269F">
      <w:pPr>
        <w:spacing w:before="7"/>
        <w:rPr>
          <w:b/>
          <w:sz w:val="27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1"/>
        <w:rPr>
          <w:b/>
          <w:sz w:val="24"/>
        </w:rPr>
      </w:pPr>
      <w:r>
        <w:rPr>
          <w:b/>
          <w:sz w:val="19"/>
        </w:rPr>
        <w:t>SCHEDA DI MANUTENZIONE IMPIANTI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ELETTRICI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006"/>
        <w:gridCol w:w="1553"/>
      </w:tblGrid>
      <w:tr w:rsidR="00C2269F">
        <w:trPr>
          <w:trHeight w:hRule="exact" w:val="370"/>
        </w:trPr>
        <w:tc>
          <w:tcPr>
            <w:tcW w:w="2650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667" w:right="8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5006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1937" w:right="1937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553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213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Cabine elettriche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efficienza apparecchiature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ventilatori aerazione cabina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09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Quadri elettrici media e bassa tensione e c.c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Lettura di amperometri, voltmetri, frequenzimetri, contatori con registrazione dei valori rilevati su quadri 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MT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145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Messa fuori servizio quadro di comando con pulizia e serraggio morsetti, controllo di funzionamento degli interruttori meccanici, magnetotermici, interblocchi e apparecchiature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segnalazione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2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Interruttori media e bassa tensione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Controllo superfici di contatto delle apparecchiature di interruzione di tipo meccanico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di funzionalità interruttori differenziali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1367"/>
              <w:rPr>
                <w:sz w:val="20"/>
              </w:rPr>
            </w:pPr>
            <w:r>
              <w:rPr>
                <w:sz w:val="20"/>
              </w:rPr>
              <w:t>Verifica corretta regolazione dispositivi di protezione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livello e stato di conservazione olio di interruttori a volume d’olio ridotto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60"/>
              <w:ind w:right="82"/>
              <w:rPr>
                <w:sz w:val="20"/>
              </w:rPr>
            </w:pPr>
            <w:r>
              <w:rPr>
                <w:sz w:val="20"/>
              </w:rPr>
              <w:t>Trasformatori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livello olio e stato dei sali con eventuale ripristino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Prelievo e verifica campione olio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109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Pulizia generale con verifica della corretta temperatura di funzionamento di trasformatori in resina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funzionalità, pulizia e controllo connessioni altro tipo di trasformatori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77"/>
              <w:ind w:right="82"/>
              <w:rPr>
                <w:sz w:val="20"/>
              </w:rPr>
            </w:pPr>
            <w:r>
              <w:rPr>
                <w:sz w:val="20"/>
              </w:rPr>
              <w:t>Batterie di rifasamento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stato di conservazione e di carica delle batterie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quadri e verifica funzionalità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59"/>
        <w:gridCol w:w="775"/>
        <w:gridCol w:w="552"/>
        <w:gridCol w:w="1120"/>
        <w:gridCol w:w="1553"/>
      </w:tblGrid>
      <w:tr w:rsidR="00C2269F">
        <w:trPr>
          <w:trHeight w:hRule="exact" w:val="730"/>
        </w:trPr>
        <w:tc>
          <w:tcPr>
            <w:tcW w:w="2650" w:type="dxa"/>
          </w:tcPr>
          <w:p w:rsidR="00C2269F" w:rsidRDefault="00A47077">
            <w:pPr>
              <w:pStyle w:val="TableParagraph"/>
              <w:spacing w:before="0"/>
              <w:ind w:right="513"/>
              <w:rPr>
                <w:sz w:val="20"/>
              </w:rPr>
            </w:pPr>
            <w:r>
              <w:rPr>
                <w:sz w:val="20"/>
              </w:rPr>
              <w:t>Impianto di Protezione contro le scariche atmosferiche</w:t>
            </w:r>
          </w:p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Controllo collegamento collettore di terra e di conservazione degli elementi di captazione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109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Rete di Terra</w:t>
            </w:r>
          </w:p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Ispezione e verifica dello stato dei conduttori di protezione o equipotenziali sia principali che supplementari (bagni, ecc.)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a campione del collegamento tra conduttore e morsetto di terra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a campione del collegamento tra conduttore e strutture in ferro del C.A.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09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Controllo stato collegamento della rete con dispersori; eventuale smontaggio ed ingrassaggio dei morsetti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Misura resistenza di terra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 mesi</w:t>
            </w:r>
          </w:p>
        </w:tc>
      </w:tr>
      <w:tr w:rsidR="00C2269F">
        <w:trPr>
          <w:trHeight w:hRule="exact" w:val="109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Rete di distribuzione media e bassa tensione</w:t>
            </w:r>
          </w:p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Pulizia, verifica consistenza e fissaggio di cavedi, passerelle, porta cavi, canale, blindosbarre, tubazioni, setti tagliafuoco ecc.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2559" w:type="dxa"/>
            <w:tcBorders>
              <w:right w:val="nil"/>
            </w:tcBorders>
          </w:tcPr>
          <w:p w:rsidR="00C2269F" w:rsidRDefault="00A47077">
            <w:pPr>
              <w:pStyle w:val="TableParagraph"/>
              <w:tabs>
                <w:tab w:val="left" w:pos="1092"/>
                <w:tab w:val="left" w:pos="1968"/>
              </w:tabs>
              <w:spacing w:before="17" w:line="360" w:lineRule="exact"/>
              <w:ind w:right="164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z w:val="20"/>
              </w:rPr>
              <w:tab/>
              <w:t>carico</w:t>
            </w:r>
            <w:r>
              <w:rPr>
                <w:sz w:val="20"/>
              </w:rPr>
              <w:tab/>
              <w:t>sulle riequilibratura dei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carichi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linee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ed</w:t>
            </w:r>
          </w:p>
        </w:tc>
        <w:tc>
          <w:tcPr>
            <w:tcW w:w="1120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eventuale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45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Verifica del collegamento alla rete di terra di tutte le prese elettriche, della idoneità delle spine di collegamento, della protezione con interblocco delle utenze &gt; 1 KW delle torrette a pavimento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Controllo e verifica stato di conservazione dei cavi ed isolamento delle linee principali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stato dei cavi volanti che alimentano apparecchiature mobili e delle relative connessioni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C2269F" w:rsidRDefault="00A47077">
            <w:pPr>
              <w:pStyle w:val="TableParagraph"/>
              <w:spacing w:before="0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Gruppi elettrogeni per emergenza e servizio continuo</w:t>
            </w:r>
          </w:p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Pulizia e controllo gruppo con verifica, filtri, cinghie, batterie, livelli olio, acqua, combustibile, ecc.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09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Pulizia e controllo alternatori con verifica di collettori, controllo anelli, giunto </w:t>
            </w:r>
            <w:r>
              <w:rPr>
                <w:sz w:val="20"/>
              </w:rPr>
              <w:t>elastico, spazzole con eventuale sostituzione, controllo eccitatrice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funzionamento gruppi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732"/>
        </w:trPr>
        <w:tc>
          <w:tcPr>
            <w:tcW w:w="2650" w:type="dxa"/>
            <w:vMerge w:val="restart"/>
          </w:tcPr>
          <w:p w:rsidR="00C2269F" w:rsidRDefault="00A47077">
            <w:pPr>
              <w:pStyle w:val="TableParagraph"/>
              <w:spacing w:before="110"/>
              <w:ind w:right="82"/>
              <w:rPr>
                <w:sz w:val="20"/>
              </w:rPr>
            </w:pPr>
            <w:r>
              <w:rPr>
                <w:sz w:val="20"/>
              </w:rPr>
              <w:t>Accumulatori stazionari e relativi armadi</w:t>
            </w:r>
          </w:p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stato di conservazione e di carica delle batterie e delle connessioni elettriche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  <w:gridSpan w:val="4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armadi e verifica funzionalità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006"/>
        <w:gridCol w:w="1553"/>
      </w:tblGrid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ventilatori ventilazione locali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impianto antideflagrante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732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right="135"/>
              <w:rPr>
                <w:sz w:val="20"/>
              </w:rPr>
            </w:pPr>
            <w:r>
              <w:rPr>
                <w:sz w:val="20"/>
              </w:rPr>
              <w:t>Gruppi statici di continuità assoluta e UPS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stato di conservazione e di carica delle batterie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109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Messa fuori servizio dei gruppi con pulizia e serraggio morsetti, controllo di funzionamento degli interruttori, degli apparecchi di comando e controllo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Controllo pannelli sinottici  e centraline di comando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253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C2269F" w:rsidRDefault="00A47077">
            <w:pPr>
              <w:pStyle w:val="TableParagraph"/>
              <w:spacing w:before="0"/>
              <w:ind w:right="109"/>
              <w:rPr>
                <w:sz w:val="20"/>
              </w:rPr>
            </w:pPr>
            <w:r>
              <w:rPr>
                <w:sz w:val="20"/>
              </w:rPr>
              <w:t>Corpi illuminanti luce normale, emergenza, sicurezza per illuminazione interna ed esterna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Verifica e controllo funzionamento dei punti luce e apparecchiature varie dei circuiti di illuminazione (quadretti di illuminazione e comando, interruttori, interruttori differenziali, tubazioni e canaline protettive, fusibili, schermi protettivi, prese lu</w:t>
            </w:r>
            <w:r>
              <w:rPr>
                <w:sz w:val="20"/>
              </w:rPr>
              <w:t>ce, collegamenti di terra ,interruttori crepuscolari,ecc.) per garanzia livelli illuminotecnici previsti a progetto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Controllo ed eventuale sostituzione lampade non funzionanti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 settimana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e controllo fissaggio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Controllo funzionalità sistemi regolazione e controllo circuiti illuminazione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corretta regolazione dispositivi di protezione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</w:tcPr>
          <w:p w:rsidR="00C2269F" w:rsidRDefault="00A47077">
            <w:pPr>
              <w:pStyle w:val="TableParagraph"/>
              <w:spacing w:before="114"/>
              <w:ind w:right="641"/>
              <w:rPr>
                <w:sz w:val="20"/>
              </w:rPr>
            </w:pPr>
            <w:r>
              <w:rPr>
                <w:sz w:val="20"/>
              </w:rPr>
              <w:t>Soccorritori e relativi accessori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 e controllo funzionamento degli apparecchi sia in c.c. che c.a.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210"/>
        <w:rPr>
          <w:b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CHEDA DI MANUTENZIONE IMPIANTI IDRICO </w:t>
      </w:r>
      <w:r>
        <w:rPr>
          <w:b/>
          <w:sz w:val="24"/>
        </w:rPr>
        <w:t>-</w:t>
      </w:r>
      <w:r>
        <w:rPr>
          <w:b/>
          <w:spacing w:val="-35"/>
          <w:sz w:val="24"/>
        </w:rPr>
        <w:t xml:space="preserve"> </w:t>
      </w:r>
      <w:r>
        <w:rPr>
          <w:b/>
          <w:sz w:val="19"/>
        </w:rPr>
        <w:t>SANITARI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006"/>
        <w:gridCol w:w="1553"/>
      </w:tblGrid>
      <w:tr w:rsidR="00C2269F">
        <w:trPr>
          <w:trHeight w:hRule="exact" w:val="266"/>
        </w:trPr>
        <w:tc>
          <w:tcPr>
            <w:tcW w:w="2650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667" w:right="8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5006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1937" w:right="1937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553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213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30"/>
              <w:ind w:right="82"/>
              <w:rPr>
                <w:sz w:val="20"/>
              </w:rPr>
            </w:pPr>
            <w:r>
              <w:rPr>
                <w:sz w:val="20"/>
              </w:rPr>
              <w:t>Allacciamento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sistemi erogazione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funzionalità/perdite tubazioni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1336"/>
              <w:rPr>
                <w:sz w:val="20"/>
              </w:rPr>
            </w:pPr>
            <w:r>
              <w:rPr>
                <w:sz w:val="20"/>
              </w:rPr>
              <w:t>Verifica funzionalità apparecchiature di intercettazione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A47077">
            <w:pPr>
              <w:pStyle w:val="TableParagraph"/>
              <w:spacing w:before="45"/>
              <w:ind w:right="82"/>
              <w:rPr>
                <w:sz w:val="20"/>
              </w:rPr>
            </w:pPr>
            <w:r>
              <w:rPr>
                <w:sz w:val="20"/>
              </w:rPr>
              <w:t>Rete di distribuzione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sistemi erogazione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funzionalità/perdite tubazioni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17" w:line="360" w:lineRule="exact"/>
              <w:ind w:right="1336"/>
              <w:rPr>
                <w:sz w:val="20"/>
              </w:rPr>
            </w:pPr>
            <w:r>
              <w:rPr>
                <w:sz w:val="20"/>
              </w:rPr>
              <w:t>Verifica funzionalità apparecchiature di intercettazione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006"/>
        <w:gridCol w:w="1553"/>
      </w:tblGrid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autoclavi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elettropompe vario tipo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presso stati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Registrazione letture contatori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perdite serbatoi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Pulizia serbatoi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apparecchiature serbatoi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impianto elettrico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Apparecchi sanitari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asciugatori elettrici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473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0" w:line="237" w:lineRule="auto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asciugatori meccanici (porta salviette)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distributori sapone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Controllo stato apparecchi idrosanitari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scaldabagni elettrici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cassette distribuzione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scaldacqua istantanei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rotture e fessurazioni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57"/>
              <w:ind w:right="607"/>
              <w:rPr>
                <w:sz w:val="20"/>
              </w:rPr>
            </w:pPr>
            <w:r>
              <w:rPr>
                <w:sz w:val="20"/>
              </w:rPr>
              <w:t>Impianto trattamento acque nere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pompe sollevamento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Controllo corretto sviluppo fanghi attivi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durezza, chimica acqua in uscita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insufflazione aria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giorni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Asportazione rifiuti solidi da griglie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giorni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Controllo impianto elettrico e strumentazione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37"/>
              <w:ind w:right="82"/>
              <w:rPr>
                <w:sz w:val="20"/>
              </w:rPr>
            </w:pPr>
            <w:r>
              <w:rPr>
                <w:sz w:val="20"/>
              </w:rPr>
              <w:t>Impianto di addolcimento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Verifica durezza acqua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giorno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con eventuale reintegro livello rigenerante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giorni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serbatoio con reintegro rigenerante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strumentazione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</w:tcPr>
          <w:p w:rsidR="00C2269F" w:rsidRDefault="00A47077">
            <w:pPr>
              <w:pStyle w:val="TableParagraph"/>
              <w:spacing w:before="50"/>
              <w:ind w:right="82"/>
              <w:rPr>
                <w:sz w:val="20"/>
              </w:rPr>
            </w:pPr>
            <w:r>
              <w:rPr>
                <w:sz w:val="20"/>
              </w:rPr>
              <w:t>Rete di irrigazione esterna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35"/>
              <w:rPr>
                <w:sz w:val="20"/>
              </w:rPr>
            </w:pPr>
            <w:r>
              <w:rPr>
                <w:sz w:val="20"/>
              </w:rPr>
              <w:t>Rete di distribuzione del gas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organi di intercettazione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stato e perdite tubazioni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</w:tcPr>
          <w:p w:rsidR="00C2269F" w:rsidRDefault="00A47077">
            <w:pPr>
              <w:pStyle w:val="TableParagraph"/>
              <w:spacing w:before="50"/>
              <w:ind w:right="82"/>
              <w:rPr>
                <w:sz w:val="20"/>
              </w:rPr>
            </w:pPr>
            <w:r>
              <w:rPr>
                <w:sz w:val="20"/>
              </w:rPr>
              <w:t>Impianto idrico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Bonifica chimico-fisica dell’impianto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205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CHEDA DI MANUTENZIONE IMPIANTI DI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RISCALDAMENTO</w:t>
      </w:r>
    </w:p>
    <w:p w:rsidR="00C2269F" w:rsidRDefault="00C2269F">
      <w:pPr>
        <w:rPr>
          <w:sz w:val="24"/>
        </w:rPr>
        <w:sectPr w:rsidR="00C2269F">
          <w:pgSz w:w="11900" w:h="16840"/>
          <w:pgMar w:top="1700" w:right="1220" w:bottom="1080" w:left="0" w:header="5" w:footer="856" w:gutter="0"/>
          <w:cols w:space="720"/>
        </w:sectPr>
      </w:pPr>
    </w:p>
    <w:p w:rsidR="00C2269F" w:rsidRDefault="00C2269F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006"/>
        <w:gridCol w:w="1553"/>
      </w:tblGrid>
      <w:tr w:rsidR="00C2269F">
        <w:trPr>
          <w:trHeight w:hRule="exact" w:val="266"/>
        </w:trPr>
        <w:tc>
          <w:tcPr>
            <w:tcW w:w="2650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667" w:right="8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5006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1937" w:right="1937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553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0" w:right="213"/>
              <w:jc w:val="righ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2269F" w:rsidRDefault="00A47077">
            <w:pPr>
              <w:pStyle w:val="TableParagraph"/>
              <w:spacing w:before="1"/>
              <w:ind w:right="82"/>
              <w:rPr>
                <w:sz w:val="20"/>
              </w:rPr>
            </w:pPr>
            <w:r>
              <w:rPr>
                <w:sz w:val="20"/>
              </w:rPr>
              <w:t>Caldaia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Controllo combustione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53" w:line="102" w:lineRule="exact"/>
              <w:ind w:left="971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C2269F" w:rsidRDefault="00A47077">
            <w:pPr>
              <w:pStyle w:val="TableParagraph"/>
              <w:spacing w:before="0" w:line="195" w:lineRule="exact"/>
              <w:ind w:left="393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batterie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focolare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31" w:line="118" w:lineRule="exact"/>
              <w:ind w:left="99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  <w:p w:rsidR="00C2269F" w:rsidRDefault="00A47077">
            <w:pPr>
              <w:pStyle w:val="TableParagraph"/>
              <w:spacing w:before="0" w:line="199" w:lineRule="exact"/>
              <w:ind w:left="364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passaggio fumi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fascio tubiero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31" w:line="118" w:lineRule="exact"/>
              <w:ind w:left="99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67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valvole di sicurezza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elementi di controllo combustione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31" w:line="118" w:lineRule="exact"/>
              <w:ind w:left="96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93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Taratura pressostati/termostati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31" w:line="118" w:lineRule="exact"/>
              <w:ind w:left="99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69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Messa in funzione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refrattari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e controllo impianto elettrico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Messa a riposo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A47077">
            <w:pPr>
              <w:pStyle w:val="TableParagraph"/>
              <w:spacing w:before="21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Bruciatori comprensivi di tutti gli accessori di sicurezza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Controllo prevalenza pompa alimentazione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spacing w:before="31" w:line="118" w:lineRule="exact"/>
              <w:ind w:left="96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91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filtro gasolio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Scambiatori di calore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Controllo temperature mandata/ritorno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0" w:righ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livelli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sistemi di regolazione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C2269F" w:rsidRDefault="00A47077">
            <w:pPr>
              <w:pStyle w:val="TableParagraph"/>
              <w:spacing w:before="1"/>
              <w:ind w:right="82"/>
              <w:rPr>
                <w:sz w:val="20"/>
              </w:rPr>
            </w:pPr>
            <w:r>
              <w:rPr>
                <w:sz w:val="20"/>
              </w:rPr>
              <w:t>Elementi terminali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Controllo tenuta radiatori,piastre radianti,ecc.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Verifica/taratura valvole termostatiche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batterie di scambio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e sostituzione filtri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non ostruzione degli orifizi degli spurghi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Eliminazione residui calcarei dai radiatori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Secondo l’uso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Rete di distribuzione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vasi espansione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ed eliminazione perdite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elementi di controllo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coibentazione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Ventilatori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rumorosità, lubrificazione, ingrassaggio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1 mesi</w:t>
            </w:r>
          </w:p>
        </w:tc>
      </w:tr>
    </w:tbl>
    <w:p w:rsidR="00C2269F" w:rsidRDefault="00C9484A">
      <w:pPr>
        <w:spacing w:before="8"/>
        <w:rPr>
          <w:b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1828800" cy="0"/>
                <wp:effectExtent l="5080" t="5080" r="13970" b="1397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21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rEEgIAACg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C2269F" w:rsidRDefault="00A47077">
      <w:pPr>
        <w:pStyle w:val="Paragrafoelenco"/>
        <w:numPr>
          <w:ilvl w:val="0"/>
          <w:numId w:val="1"/>
        </w:numPr>
        <w:tabs>
          <w:tab w:val="left" w:pos="1575"/>
        </w:tabs>
        <w:spacing w:before="66" w:line="242" w:lineRule="auto"/>
        <w:ind w:right="191" w:hanging="180"/>
        <w:rPr>
          <w:sz w:val="18"/>
        </w:rPr>
      </w:pPr>
      <w:r>
        <w:rPr>
          <w:sz w:val="18"/>
        </w:rPr>
        <w:t>Caldaie per solo riscaldamento; nel caso di caldaie sia per riscaldamento che per produzione acqua sanitaria la frequenza è di 6</w:t>
      </w:r>
      <w:r>
        <w:rPr>
          <w:spacing w:val="-7"/>
          <w:sz w:val="18"/>
        </w:rPr>
        <w:t xml:space="preserve"> </w:t>
      </w:r>
      <w:r>
        <w:rPr>
          <w:sz w:val="18"/>
        </w:rPr>
        <w:t>mesi).</w:t>
      </w:r>
    </w:p>
    <w:p w:rsidR="00C2269F" w:rsidRDefault="00A47077">
      <w:pPr>
        <w:pStyle w:val="Paragrafoelenco"/>
        <w:numPr>
          <w:ilvl w:val="0"/>
          <w:numId w:val="1"/>
        </w:numPr>
        <w:tabs>
          <w:tab w:val="left" w:pos="1568"/>
        </w:tabs>
        <w:spacing w:before="0" w:line="267" w:lineRule="exact"/>
        <w:ind w:left="1567" w:hanging="149"/>
        <w:rPr>
          <w:sz w:val="18"/>
        </w:rPr>
      </w:pPr>
      <w:r>
        <w:rPr>
          <w:sz w:val="18"/>
        </w:rPr>
        <w:t>Durante il periodo di</w:t>
      </w:r>
      <w:r>
        <w:rPr>
          <w:spacing w:val="-9"/>
          <w:sz w:val="18"/>
        </w:rPr>
        <w:t xml:space="preserve"> </w:t>
      </w:r>
      <w:r>
        <w:rPr>
          <w:sz w:val="18"/>
        </w:rPr>
        <w:t>accensione</w:t>
      </w:r>
    </w:p>
    <w:p w:rsidR="00C2269F" w:rsidRDefault="00C2269F">
      <w:pPr>
        <w:spacing w:line="267" w:lineRule="exact"/>
        <w:rPr>
          <w:sz w:val="18"/>
        </w:rPr>
        <w:sectPr w:rsidR="00C2269F">
          <w:pgSz w:w="11900" w:h="16840"/>
          <w:pgMar w:top="1700" w:right="1220" w:bottom="108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006"/>
        <w:gridCol w:w="1553"/>
      </w:tblGrid>
      <w:tr w:rsidR="00C2269F">
        <w:trPr>
          <w:trHeight w:hRule="exact" w:val="370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right="82"/>
              <w:rPr>
                <w:sz w:val="20"/>
              </w:rPr>
            </w:pPr>
            <w:r>
              <w:rPr>
                <w:sz w:val="20"/>
              </w:rPr>
              <w:t>Motori e Pompe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rumorosità, lubrificazione, ingrassaggio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1 mesi</w:t>
            </w:r>
          </w:p>
        </w:tc>
      </w:tr>
      <w:tr w:rsidR="00C2269F">
        <w:trPr>
          <w:trHeight w:hRule="exact" w:val="372"/>
        </w:trPr>
        <w:tc>
          <w:tcPr>
            <w:tcW w:w="2650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1"/>
              <w:ind w:right="82"/>
              <w:rPr>
                <w:sz w:val="20"/>
              </w:rPr>
            </w:pPr>
            <w:r>
              <w:rPr>
                <w:sz w:val="20"/>
              </w:rPr>
              <w:t>Unità di trattamento aria</w:t>
            </w:r>
          </w:p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Pulizia filtri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Sostituzione filtri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tabs>
                <w:tab w:val="left" w:pos="986"/>
                <w:tab w:val="left" w:pos="1843"/>
                <w:tab w:val="left" w:pos="2239"/>
                <w:tab w:val="left" w:pos="3502"/>
                <w:tab w:val="left" w:pos="4045"/>
              </w:tabs>
              <w:spacing w:before="17" w:line="360" w:lineRule="exact"/>
              <w:ind w:right="60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z w:val="20"/>
              </w:rPr>
              <w:tab/>
              <w:t>sistemi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regolazione</w:t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eventuale sostituzione di ricambi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C2269F" w:rsidRDefault="00A47077">
            <w:pPr>
              <w:pStyle w:val="TableParagraph"/>
              <w:spacing w:before="73" w:line="118" w:lineRule="exact"/>
              <w:ind w:left="99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67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livello refrigerante con eventuale ricarica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spacing w:before="50"/>
              <w:ind w:right="60"/>
              <w:rPr>
                <w:sz w:val="20"/>
              </w:rPr>
            </w:pPr>
            <w:r>
              <w:rPr>
                <w:sz w:val="20"/>
              </w:rPr>
              <w:t>Pulizia scambiatori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2650" w:type="dxa"/>
            <w:vMerge/>
          </w:tcPr>
          <w:p w:rsidR="00C2269F" w:rsidRDefault="00C2269F"/>
        </w:tc>
        <w:tc>
          <w:tcPr>
            <w:tcW w:w="5006" w:type="dxa"/>
          </w:tcPr>
          <w:p w:rsidR="00C2269F" w:rsidRDefault="00A4707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Verifica funzionalità impianto elettrico</w:t>
            </w:r>
          </w:p>
        </w:tc>
        <w:tc>
          <w:tcPr>
            <w:tcW w:w="1553" w:type="dxa"/>
          </w:tcPr>
          <w:p w:rsidR="00C2269F" w:rsidRDefault="00A47077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  <w:tr w:rsidR="00C2269F">
        <w:trPr>
          <w:trHeight w:hRule="exact" w:val="732"/>
        </w:trPr>
        <w:tc>
          <w:tcPr>
            <w:tcW w:w="2650" w:type="dxa"/>
          </w:tcPr>
          <w:p w:rsidR="00C2269F" w:rsidRDefault="00A47077">
            <w:pPr>
              <w:pStyle w:val="TableParagraph"/>
              <w:tabs>
                <w:tab w:val="left" w:pos="1152"/>
                <w:tab w:val="left" w:pos="1656"/>
                <w:tab w:val="left" w:pos="2465"/>
              </w:tabs>
              <w:spacing w:before="17" w:line="360" w:lineRule="exact"/>
              <w:ind w:right="6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misure</w:t>
            </w:r>
            <w:r>
              <w:rPr>
                <w:sz w:val="20"/>
              </w:rPr>
              <w:tab/>
              <w:t>e regolazione</w:t>
            </w:r>
          </w:p>
        </w:tc>
        <w:tc>
          <w:tcPr>
            <w:tcW w:w="500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Verifica integrità e corretto funzionamento</w:t>
            </w:r>
          </w:p>
        </w:tc>
        <w:tc>
          <w:tcPr>
            <w:tcW w:w="155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26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1"/>
        <w:rPr>
          <w:rFonts w:ascii="Times New Roman"/>
          <w:b w:val="0"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0"/>
        <w:rPr>
          <w:b/>
          <w:sz w:val="24"/>
        </w:rPr>
      </w:pPr>
      <w:r>
        <w:rPr>
          <w:b/>
          <w:sz w:val="19"/>
        </w:rPr>
        <w:t>SCHEDA DI MANUTENZIONE IMPIANTI DI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RAFFRESCAMENTO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969"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1662" w:right="1662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187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2269F" w:rsidRDefault="00A47077">
            <w:pPr>
              <w:pStyle w:val="TableParagraph"/>
              <w:spacing w:before="0" w:line="372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Centrale frigorifera comprensiva di componenti  elettromeccanici ed accessori di controllo,  sicurezza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28"/>
              <w:jc w:val="both"/>
              <w:rPr>
                <w:sz w:val="20"/>
              </w:rPr>
            </w:pPr>
            <w:r>
              <w:rPr>
                <w:sz w:val="20"/>
              </w:rPr>
              <w:t>regolazione.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Messa a riposo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Messa in funzione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Sostituzione oli/lubrificanti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Decalcificazione fasci tubieri condensatori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732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ind w:right="589"/>
              <w:rPr>
                <w:sz w:val="20"/>
              </w:rPr>
            </w:pPr>
            <w:r>
              <w:rPr>
                <w:sz w:val="20"/>
              </w:rPr>
              <w:t>Verifica livello refrigerante con eventuale Ricarica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98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 locale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 w:line="372" w:lineRule="auto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Torri </w:t>
            </w:r>
            <w:r>
              <w:rPr>
                <w:w w:val="95"/>
                <w:sz w:val="20"/>
              </w:rPr>
              <w:t>evaporazione/raffreddamento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sistemi di regolazione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31" w:line="118" w:lineRule="exact"/>
              <w:ind w:left="9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4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Regolazione livelli acqua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31" w:line="118" w:lineRule="exact"/>
              <w:ind w:left="9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40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Pulizia/sostituzione filtri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31" w:line="118" w:lineRule="exact"/>
              <w:ind w:left="0" w:right="37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0" w:right="440"/>
              <w:jc w:val="right"/>
              <w:rPr>
                <w:sz w:val="20"/>
              </w:rPr>
            </w:pPr>
            <w:r>
              <w:rPr>
                <w:sz w:val="20"/>
              </w:rPr>
              <w:t>15 giorni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Ventilatori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rumorosità, lubrificazione, ingrassaggio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Motori e Pompe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rumorosità, lubrificazione, ingrassaggio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C2269F" w:rsidRDefault="00A47077">
            <w:pPr>
              <w:pStyle w:val="TableParagraph"/>
              <w:spacing w:before="0"/>
              <w:ind w:right="79"/>
              <w:rPr>
                <w:sz w:val="20"/>
              </w:rPr>
            </w:pPr>
            <w:r>
              <w:rPr>
                <w:sz w:val="20"/>
              </w:rPr>
              <w:t>Rete di distribuzione acqua e aria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ed eliminazione perdite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 elementi di controllo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coibentazione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 serrande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73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tabs>
                <w:tab w:val="left" w:pos="1149"/>
                <w:tab w:val="left" w:pos="2305"/>
              </w:tabs>
              <w:spacing w:before="17" w:line="360" w:lineRule="exact"/>
              <w:ind w:right="66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z w:val="20"/>
              </w:rPr>
              <w:tab/>
              <w:t>fissaggio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canalizzazioni,condotti </w:t>
            </w:r>
            <w:r>
              <w:rPr>
                <w:sz w:val="20"/>
              </w:rPr>
              <w:t>flessibili,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pulizia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98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Unità di trattamento aria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 filtri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Sostituzione filtri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73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Verifica sistemi di regolazione con eventuale sostituzione di ricambi necessari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C2269F" w:rsidRDefault="00A47077">
            <w:pPr>
              <w:pStyle w:val="TableParagraph"/>
              <w:spacing w:before="72" w:line="118" w:lineRule="exact"/>
              <w:ind w:left="9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  <w:p w:rsidR="00C2269F" w:rsidRDefault="00A47077">
            <w:pPr>
              <w:pStyle w:val="TableParagraph"/>
              <w:spacing w:before="0" w:line="199" w:lineRule="exact"/>
              <w:ind w:left="338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73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Verifica livello refrigerante con eventuale ricarica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98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 scambiatori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collegamenti elettrici e di terra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 w:line="372" w:lineRule="auto"/>
              <w:ind w:right="187"/>
              <w:rPr>
                <w:sz w:val="20"/>
              </w:rPr>
            </w:pPr>
            <w:r>
              <w:rPr>
                <w:sz w:val="20"/>
              </w:rPr>
              <w:t>Termoventilatore pensile tipo a soffitto completo di accessori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 e rumorosità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linea di scarico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collegamento elettrico e di terra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2"/>
        <w:gridCol w:w="2908"/>
        <w:gridCol w:w="1113"/>
        <w:gridCol w:w="436"/>
        <w:gridCol w:w="540"/>
        <w:gridCol w:w="958"/>
      </w:tblGrid>
      <w:tr w:rsidR="00C2269F">
        <w:trPr>
          <w:trHeight w:hRule="exact" w:val="730"/>
        </w:trPr>
        <w:tc>
          <w:tcPr>
            <w:tcW w:w="1843" w:type="dxa"/>
            <w:vMerge w:val="restart"/>
            <w:tcBorders>
              <w:right w:val="nil"/>
            </w:tcBorders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tabs>
                <w:tab w:val="left" w:pos="960"/>
              </w:tabs>
              <w:spacing w:before="150" w:line="372" w:lineRule="auto"/>
              <w:ind w:right="231"/>
              <w:rPr>
                <w:sz w:val="20"/>
              </w:rPr>
            </w:pPr>
            <w:r>
              <w:rPr>
                <w:sz w:val="20"/>
              </w:rPr>
              <w:t>Unità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interna </w:t>
            </w:r>
            <w:r>
              <w:rPr>
                <w:sz w:val="20"/>
              </w:rPr>
              <w:t>split/multisplit</w:t>
            </w:r>
          </w:p>
        </w:tc>
        <w:tc>
          <w:tcPr>
            <w:tcW w:w="1412" w:type="dxa"/>
            <w:vMerge w:val="restart"/>
            <w:tcBorders>
              <w:left w:val="nil"/>
            </w:tcBorders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tabs>
                <w:tab w:val="left" w:pos="673"/>
              </w:tabs>
              <w:spacing w:before="150"/>
              <w:ind w:left="18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esterna</w:t>
            </w:r>
          </w:p>
        </w:tc>
        <w:tc>
          <w:tcPr>
            <w:tcW w:w="4457" w:type="dxa"/>
            <w:gridSpan w:val="3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Verifica funzionamento e rumorosità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1843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1412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linea  di scarico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2"/>
        </w:trPr>
        <w:tc>
          <w:tcPr>
            <w:tcW w:w="1843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1412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collegamento elettrico e terra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1843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1412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 filtri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2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Torrino estrazione aria</w:t>
            </w:r>
          </w:p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 e rumorosità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2"/>
            <w:vMerge/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collegamento elettrico e terra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2"/>
            <w:vMerge/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730"/>
        </w:trPr>
        <w:tc>
          <w:tcPr>
            <w:tcW w:w="1843" w:type="dxa"/>
            <w:tcBorders>
              <w:right w:val="nil"/>
            </w:tcBorders>
          </w:tcPr>
          <w:p w:rsidR="00C2269F" w:rsidRDefault="00A47077">
            <w:pPr>
              <w:pStyle w:val="TableParagraph"/>
              <w:tabs>
                <w:tab w:val="left" w:pos="1356"/>
              </w:tabs>
              <w:spacing w:before="17" w:line="360" w:lineRule="exact"/>
              <w:ind w:right="181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z w:val="20"/>
              </w:rPr>
              <w:tab/>
              <w:t>per regolazione</w:t>
            </w:r>
          </w:p>
        </w:tc>
        <w:tc>
          <w:tcPr>
            <w:tcW w:w="1412" w:type="dxa"/>
            <w:tcBorders>
              <w:left w:val="nil"/>
            </w:tcBorders>
          </w:tcPr>
          <w:p w:rsidR="00C2269F" w:rsidRDefault="00A47077">
            <w:pPr>
              <w:pStyle w:val="TableParagraph"/>
              <w:tabs>
                <w:tab w:val="left" w:pos="1235"/>
              </w:tabs>
              <w:ind w:left="226"/>
              <w:rPr>
                <w:sz w:val="20"/>
              </w:rPr>
            </w:pPr>
            <w:r>
              <w:rPr>
                <w:sz w:val="20"/>
              </w:rPr>
              <w:t>misura</w:t>
            </w:r>
            <w:r>
              <w:rPr>
                <w:sz w:val="20"/>
              </w:rPr>
              <w:tab/>
              <w:t>e</w:t>
            </w:r>
          </w:p>
        </w:tc>
        <w:tc>
          <w:tcPr>
            <w:tcW w:w="4457" w:type="dxa"/>
            <w:gridSpan w:val="3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Verifica integrità e corretto funzionamento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0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2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50"/>
              <w:ind w:right="187"/>
              <w:rPr>
                <w:sz w:val="20"/>
              </w:rPr>
            </w:pPr>
            <w:r>
              <w:rPr>
                <w:sz w:val="20"/>
              </w:rPr>
              <w:t>Ventilconvettore (fan coil)</w:t>
            </w:r>
          </w:p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 e rumorosità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2"/>
            <w:vMerge/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Sostituzione filtri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2"/>
            <w:vMerge/>
          </w:tcPr>
          <w:p w:rsidR="00C2269F" w:rsidRDefault="00C2269F"/>
        </w:tc>
        <w:tc>
          <w:tcPr>
            <w:tcW w:w="4457" w:type="dxa"/>
            <w:gridSpan w:val="3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collegamento elettrico e terra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730"/>
        </w:trPr>
        <w:tc>
          <w:tcPr>
            <w:tcW w:w="3254" w:type="dxa"/>
            <w:gridSpan w:val="2"/>
            <w:vMerge/>
          </w:tcPr>
          <w:p w:rsidR="00C2269F" w:rsidRDefault="00C2269F"/>
        </w:tc>
        <w:tc>
          <w:tcPr>
            <w:tcW w:w="2908" w:type="dxa"/>
            <w:tcBorders>
              <w:right w:val="nil"/>
            </w:tcBorders>
          </w:tcPr>
          <w:p w:rsidR="00C2269F" w:rsidRDefault="00A47077">
            <w:pPr>
              <w:pStyle w:val="TableParagraph"/>
              <w:tabs>
                <w:tab w:val="left" w:pos="1046"/>
                <w:tab w:val="left" w:pos="1543"/>
              </w:tabs>
              <w:spacing w:before="17" w:line="360" w:lineRule="exact"/>
              <w:ind w:right="192"/>
              <w:rPr>
                <w:sz w:val="20"/>
              </w:rPr>
            </w:pPr>
            <w:r>
              <w:rPr>
                <w:sz w:val="20"/>
              </w:rPr>
              <w:t>Pulizia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sanificazione </w:t>
            </w:r>
            <w:r>
              <w:rPr>
                <w:sz w:val="20"/>
              </w:rPr>
              <w:t>raffrescamento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batteria</w:t>
            </w:r>
          </w:p>
        </w:tc>
        <w:tc>
          <w:tcPr>
            <w:tcW w:w="436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540" w:type="dxa"/>
            <w:tcBorders>
              <w:right w:val="nil"/>
            </w:tcBorders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tcBorders>
              <w:left w:val="nil"/>
            </w:tcBorders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</w:tbl>
    <w:p w:rsidR="00C2269F" w:rsidRDefault="00C2269F">
      <w:pPr>
        <w:spacing w:before="8"/>
        <w:rPr>
          <w:b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69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CHEDA DI MANUTENZIONE IMPIANTI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ANTINCENDIO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21"/>
        <w:gridCol w:w="790"/>
        <w:gridCol w:w="764"/>
        <w:gridCol w:w="4457"/>
        <w:gridCol w:w="533"/>
        <w:gridCol w:w="965"/>
      </w:tblGrid>
      <w:tr w:rsidR="00C2269F">
        <w:trPr>
          <w:trHeight w:hRule="exact" w:val="266"/>
        </w:trPr>
        <w:tc>
          <w:tcPr>
            <w:tcW w:w="9209" w:type="dxa"/>
            <w:gridSpan w:val="7"/>
            <w:shd w:val="clear" w:color="auto" w:fill="B3B3B3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Impianti idrici fissi antincendio</w:t>
            </w:r>
          </w:p>
        </w:tc>
      </w:tr>
      <w:tr w:rsidR="00C2269F">
        <w:trPr>
          <w:trHeight w:hRule="exact" w:val="369"/>
        </w:trPr>
        <w:tc>
          <w:tcPr>
            <w:tcW w:w="3254" w:type="dxa"/>
            <w:gridSpan w:val="4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gridSpan w:val="2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187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4"/>
            <w:vMerge w:val="restart"/>
          </w:tcPr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Idrante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4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Prova pressione idrante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4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Idranti, naspi e rete idrica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1280" w:type="dxa"/>
            <w:vMerge w:val="restart"/>
            <w:tcBorders>
              <w:right w:val="nil"/>
            </w:tcBorders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Manichette </w:t>
            </w:r>
            <w:r>
              <w:rPr>
                <w:w w:val="95"/>
                <w:sz w:val="20"/>
              </w:rPr>
              <w:t>antincendio</w:t>
            </w:r>
          </w:p>
        </w:tc>
        <w:tc>
          <w:tcPr>
            <w:tcW w:w="421" w:type="dxa"/>
            <w:vMerge w:val="restart"/>
            <w:tcBorders>
              <w:left w:val="nil"/>
              <w:right w:val="nil"/>
            </w:tcBorders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2269F" w:rsidRDefault="00A47077">
            <w:pPr>
              <w:pStyle w:val="TableParagraph"/>
              <w:spacing w:before="0"/>
              <w:ind w:left="0"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90" w:type="dxa"/>
            <w:vMerge w:val="restart"/>
            <w:tcBorders>
              <w:left w:val="nil"/>
              <w:right w:val="nil"/>
            </w:tcBorders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2269F" w:rsidRDefault="00A47077">
            <w:pPr>
              <w:pStyle w:val="TableParagraph"/>
              <w:spacing w:before="0"/>
              <w:ind w:left="187"/>
              <w:rPr>
                <w:sz w:val="20"/>
              </w:rPr>
            </w:pPr>
            <w:r>
              <w:rPr>
                <w:sz w:val="20"/>
              </w:rPr>
              <w:t>Rete</w:t>
            </w:r>
          </w:p>
        </w:tc>
        <w:tc>
          <w:tcPr>
            <w:tcW w:w="764" w:type="dxa"/>
            <w:vMerge w:val="restart"/>
            <w:tcBorders>
              <w:left w:val="nil"/>
            </w:tcBorders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2269F" w:rsidRDefault="00A47077">
            <w:pPr>
              <w:pStyle w:val="TableParagraph"/>
              <w:spacing w:before="0"/>
              <w:ind w:left="188"/>
              <w:rPr>
                <w:sz w:val="20"/>
              </w:rPr>
            </w:pPr>
            <w:r>
              <w:rPr>
                <w:sz w:val="20"/>
              </w:rPr>
              <w:t>idrica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1280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790" w:type="dxa"/>
            <w:vMerge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764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1090"/>
        </w:trPr>
        <w:tc>
          <w:tcPr>
            <w:tcW w:w="1280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790" w:type="dxa"/>
            <w:vMerge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764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Prova pressione tenuta</w:t>
            </w:r>
          </w:p>
        </w:tc>
        <w:tc>
          <w:tcPr>
            <w:tcW w:w="1498" w:type="dxa"/>
            <w:gridSpan w:val="2"/>
          </w:tcPr>
          <w:p w:rsidR="00C2269F" w:rsidRDefault="00A47077">
            <w:pPr>
              <w:pStyle w:val="TableParagraph"/>
              <w:spacing w:before="17" w:line="360" w:lineRule="exact"/>
              <w:ind w:left="163" w:right="255" w:hanging="17"/>
              <w:jc w:val="both"/>
              <w:rPr>
                <w:sz w:val="20"/>
              </w:rPr>
            </w:pPr>
            <w:r>
              <w:rPr>
                <w:sz w:val="20"/>
              </w:rPr>
              <w:t>Entro 5 anni della messa in servizio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4"/>
            <w:vMerge w:val="restart"/>
          </w:tcPr>
          <w:p w:rsidR="00C2269F" w:rsidRDefault="00A47077">
            <w:pPr>
              <w:pStyle w:val="TableParagraph"/>
              <w:tabs>
                <w:tab w:val="left" w:pos="1694"/>
                <w:tab w:val="left" w:pos="2438"/>
              </w:tabs>
              <w:spacing w:before="0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Manichette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cassette portamanichette – impianto idrico antincendio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4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4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B3B3B3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Impianti fissi di estinzione automatici a pioggia (Sprinkler)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</w:tbl>
    <w:p w:rsidR="00C2269F" w:rsidRDefault="00C2269F">
      <w:pPr>
        <w:spacing w:line="243" w:lineRule="exact"/>
        <w:sectPr w:rsidR="00C2269F">
          <w:pgSz w:w="11900" w:h="16840"/>
          <w:pgMar w:top="1700" w:right="1220" w:bottom="108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95"/>
        <w:gridCol w:w="1787"/>
        <w:gridCol w:w="4457"/>
        <w:gridCol w:w="533"/>
        <w:gridCol w:w="964"/>
      </w:tblGrid>
      <w:tr w:rsidR="00C2269F">
        <w:trPr>
          <w:trHeight w:hRule="exact" w:val="370"/>
        </w:trPr>
        <w:tc>
          <w:tcPr>
            <w:tcW w:w="3254" w:type="dxa"/>
            <w:gridSpan w:val="3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Sprinkler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114"/>
              <w:ind w:right="79"/>
              <w:rPr>
                <w:sz w:val="20"/>
              </w:rPr>
            </w:pPr>
            <w:r>
              <w:rPr>
                <w:sz w:val="20"/>
              </w:rPr>
              <w:t>Sprinkler– A secco, alternativi o a preallarme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Sprinkler – Alimentati da pompe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114"/>
              <w:ind w:right="79"/>
              <w:rPr>
                <w:sz w:val="20"/>
              </w:rPr>
            </w:pPr>
            <w:r>
              <w:rPr>
                <w:sz w:val="20"/>
              </w:rPr>
              <w:t>Sprinkler – Alimentati da serbatoi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gravità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114"/>
              <w:ind w:right="79"/>
              <w:rPr>
                <w:sz w:val="20"/>
              </w:rPr>
            </w:pPr>
            <w:r>
              <w:rPr>
                <w:sz w:val="20"/>
              </w:rPr>
              <w:t>Sprinkler – Alimentati da serbatoi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pressione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Valvole a farfalla (Butterfly) – Impianto idrico antincendio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0"/>
        </w:trPr>
        <w:tc>
          <w:tcPr>
            <w:tcW w:w="1272" w:type="dxa"/>
            <w:vMerge w:val="restart"/>
            <w:tcBorders>
              <w:right w:val="nil"/>
            </w:tcBorders>
          </w:tcPr>
          <w:p w:rsidR="00C2269F" w:rsidRDefault="00A47077">
            <w:pPr>
              <w:pStyle w:val="TableParagraph"/>
              <w:tabs>
                <w:tab w:val="left" w:pos="1037"/>
              </w:tabs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Valvole</w:t>
            </w:r>
            <w:r>
              <w:rPr>
                <w:sz w:val="20"/>
              </w:rPr>
              <w:tab/>
              <w:t>di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saracinesca antincendio</w:t>
            </w:r>
          </w:p>
        </w:tc>
        <w:tc>
          <w:tcPr>
            <w:tcW w:w="195" w:type="dxa"/>
            <w:vMerge w:val="restart"/>
            <w:tcBorders>
              <w:left w:val="nil"/>
              <w:right w:val="nil"/>
            </w:tcBorders>
          </w:tcPr>
          <w:p w:rsidR="00C2269F" w:rsidRDefault="00C2269F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0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87" w:type="dxa"/>
            <w:vMerge w:val="restart"/>
            <w:tcBorders>
              <w:left w:val="nil"/>
            </w:tcBorders>
          </w:tcPr>
          <w:p w:rsidR="00C2269F" w:rsidRDefault="00A47077">
            <w:pPr>
              <w:pStyle w:val="TableParagraph"/>
              <w:tabs>
                <w:tab w:val="left" w:pos="1209"/>
                <w:tab w:val="left" w:pos="1612"/>
              </w:tabs>
              <w:spacing w:before="0"/>
              <w:ind w:left="177" w:right="62" w:hanging="118"/>
              <w:rPr>
                <w:sz w:val="20"/>
              </w:rPr>
            </w:pPr>
            <w:r>
              <w:rPr>
                <w:sz w:val="20"/>
              </w:rPr>
              <w:t>sezionamento</w:t>
            </w:r>
            <w:r>
              <w:rPr>
                <w:sz w:val="20"/>
              </w:rPr>
              <w:tab/>
              <w:t>a Impianto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idrico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1272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:rsidR="00C2269F" w:rsidRDefault="00C2269F"/>
        </w:tc>
        <w:tc>
          <w:tcPr>
            <w:tcW w:w="1787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Alimentazioni idriche per impianti automatici antincendio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Alimentazioni idriche per impianti automatici antincendio – Pompe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0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Alimentazioni idriche per impianti automatici antincendio – Serbatoi a gravità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gridSpan w:val="3"/>
            <w:vMerge w:val="restart"/>
          </w:tcPr>
          <w:p w:rsidR="00C2269F" w:rsidRDefault="00A47077">
            <w:pPr>
              <w:pStyle w:val="TableParagraph"/>
              <w:spacing w:before="0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Alimentazioni idriche per impianti automatici antincendio – Serbatoi a pressione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3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33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5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Estintori carrellati</w:t>
            </w:r>
          </w:p>
        </w:tc>
      </w:tr>
      <w:tr w:rsidR="00C2269F">
        <w:trPr>
          <w:trHeight w:hRule="exact" w:val="265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4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4" w:lineRule="exact"/>
              <w:ind w:left="45" w:right="287"/>
              <w:jc w:val="center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carrellato a polvere a pressione permanente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0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Estintore carrellato a polvere pressurizzato con bombola di gas ausiliario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carrellato ad acqua o a schiuma a reazione chimica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18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carrellato ad acqua o a schiuma a pressione permanente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18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Estintore  carrellato  ad acqua  o 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475"/>
        </w:trPr>
        <w:tc>
          <w:tcPr>
            <w:tcW w:w="3254" w:type="dxa"/>
          </w:tcPr>
          <w:p w:rsidR="00C2269F" w:rsidRDefault="00A47077">
            <w:pPr>
              <w:pStyle w:val="TableParagraph"/>
              <w:tabs>
                <w:tab w:val="left" w:pos="1233"/>
                <w:tab w:val="left" w:pos="2866"/>
              </w:tabs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schiuma</w:t>
            </w:r>
            <w:r>
              <w:rPr>
                <w:sz w:val="20"/>
              </w:rPr>
              <w:tab/>
              <w:t>pressurizzato</w:t>
            </w:r>
            <w:r>
              <w:rPr>
                <w:sz w:val="20"/>
              </w:rPr>
              <w:tab/>
              <w:t>con</w:t>
            </w: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bombola di gas ausiliario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70"/>
              <w:ind w:left="345"/>
              <w:rPr>
                <w:sz w:val="20"/>
              </w:rPr>
            </w:pPr>
            <w:r>
              <w:rPr>
                <w:sz w:val="20"/>
              </w:rPr>
              <w:t>18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carrellato ad anidride carbonica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Estintore carrellato ad idrocarburi alogenati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6 anni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Estintori portatili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Componenti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45" w:right="287"/>
              <w:jc w:val="center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portatile a polvere a pressione permanente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0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Estintore portatile a polvere pressurizzato con bombola di gas ausiliario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0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Estintore portatile ad acqua o a schiuma pressurizzato con bombola di gas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ausiliario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18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portatile ad acqua o a schiuma a pressione permanente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18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portatile ad acqua o a schiuma a reazione chimica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18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187"/>
              <w:rPr>
                <w:sz w:val="20"/>
              </w:rPr>
            </w:pPr>
            <w:r>
              <w:rPr>
                <w:sz w:val="20"/>
              </w:rPr>
              <w:t>Estintore portatile ad anidride carbonica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79"/>
              <w:rPr>
                <w:sz w:val="20"/>
              </w:rPr>
            </w:pPr>
            <w:r>
              <w:rPr>
                <w:sz w:val="20"/>
              </w:rPr>
              <w:t>Estintore portatile ad idrocarburi alogenati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anni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Impianti di spegnimento a gas</w:t>
            </w:r>
          </w:p>
        </w:tc>
      </w:tr>
      <w:tr w:rsidR="00C2269F">
        <w:trPr>
          <w:trHeight w:hRule="exact" w:val="265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Componenti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left="45" w:right="287"/>
              <w:jc w:val="center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1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Ugelli di scarica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18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9"/>
              <w:jc w:val="center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Tubazioni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Bombole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Comando di attuazione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9"/>
              <w:jc w:val="center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Impianti di rilevazione fumi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</w:tbl>
    <w:p w:rsidR="00C2269F" w:rsidRDefault="00C2269F">
      <w:pPr>
        <w:spacing w:line="243" w:lineRule="exact"/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Impianti di rilevazione fumi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475"/>
        </w:trPr>
        <w:tc>
          <w:tcPr>
            <w:tcW w:w="3254" w:type="dxa"/>
          </w:tcPr>
          <w:p w:rsidR="00C2269F" w:rsidRDefault="00A47077">
            <w:pPr>
              <w:pStyle w:val="TableParagraph"/>
              <w:tabs>
                <w:tab w:val="left" w:pos="1349"/>
                <w:tab w:val="left" w:pos="2033"/>
              </w:tabs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Centrale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segnalazione</w:t>
            </w: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automatica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70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Rivelatore ottico di fumo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475"/>
        </w:trPr>
        <w:tc>
          <w:tcPr>
            <w:tcW w:w="3254" w:type="dxa"/>
          </w:tcPr>
          <w:p w:rsidR="00C2269F" w:rsidRDefault="00A47077">
            <w:pPr>
              <w:pStyle w:val="TableParagraph"/>
              <w:tabs>
                <w:tab w:val="left" w:pos="1555"/>
                <w:tab w:val="left" w:pos="2826"/>
              </w:tabs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Rivelatore</w:t>
            </w:r>
            <w:r>
              <w:rPr>
                <w:sz w:val="20"/>
              </w:rPr>
              <w:tab/>
              <w:t>termico</w:t>
            </w:r>
            <w:r>
              <w:rPr>
                <w:sz w:val="20"/>
              </w:rPr>
              <w:tab/>
              <w:t>tipo</w:t>
            </w: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termovelocimetrico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70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Rivelatore jonico a doppia camera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Rivelatore di gas a doppia soglia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Rivelatore di allagamento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Evacuatori di fumo e calore</w:t>
            </w:r>
          </w:p>
        </w:tc>
      </w:tr>
      <w:tr w:rsidR="00C2269F">
        <w:trPr>
          <w:trHeight w:hRule="exact" w:val="369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40"/>
              <w:ind w:left="45" w:right="287"/>
              <w:jc w:val="center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Imp. Evacuatori di fumo e calore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156"/>
              <w:jc w:val="center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Autorespiratori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473"/>
        </w:trPr>
        <w:tc>
          <w:tcPr>
            <w:tcW w:w="3254" w:type="dxa"/>
          </w:tcPr>
          <w:p w:rsidR="00C2269F" w:rsidRDefault="00A47077">
            <w:pPr>
              <w:pStyle w:val="TableParagraph"/>
              <w:tabs>
                <w:tab w:val="left" w:pos="1207"/>
                <w:tab w:val="left" w:pos="2883"/>
              </w:tabs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Armadi</w:t>
            </w:r>
            <w:r>
              <w:rPr>
                <w:sz w:val="20"/>
              </w:rPr>
              <w:tab/>
              <w:t>d’emergenza</w:t>
            </w:r>
            <w:r>
              <w:rPr>
                <w:sz w:val="20"/>
              </w:rPr>
              <w:tab/>
              <w:t>per</w:t>
            </w: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autorespiratori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70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C2269F" w:rsidRDefault="00A47077">
            <w:pPr>
              <w:pStyle w:val="TableParagraph"/>
              <w:tabs>
                <w:tab w:val="left" w:pos="1207"/>
                <w:tab w:val="left" w:pos="2883"/>
              </w:tabs>
              <w:spacing w:before="0"/>
              <w:ind w:right="63"/>
              <w:rPr>
                <w:sz w:val="20"/>
              </w:rPr>
            </w:pPr>
            <w:r>
              <w:rPr>
                <w:sz w:val="20"/>
              </w:rPr>
              <w:t>Armadi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d’emergenza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per </w:t>
            </w:r>
            <w:r>
              <w:rPr>
                <w:sz w:val="20"/>
              </w:rPr>
              <w:t>maschere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filtri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Ricollaudo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Autorespiratori carrellati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Ricollaudo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</w:tr>
      <w:tr w:rsidR="00C2269F">
        <w:trPr>
          <w:trHeight w:hRule="exact" w:val="475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0" w:line="220" w:lineRule="exact"/>
              <w:ind w:right="187"/>
              <w:rPr>
                <w:sz w:val="20"/>
              </w:rPr>
            </w:pPr>
            <w:r>
              <w:rPr>
                <w:sz w:val="20"/>
              </w:rPr>
              <w:t>Autorespiratori mono-bombola</w:t>
            </w: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bi-bombola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70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Bombole aria da 4 litri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Bombole aria da 40 e 50 litri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041"/>
        <w:gridCol w:w="4457"/>
        <w:gridCol w:w="590"/>
        <w:gridCol w:w="908"/>
      </w:tblGrid>
      <w:tr w:rsidR="00C2269F">
        <w:trPr>
          <w:trHeight w:hRule="exact" w:val="266"/>
        </w:trPr>
        <w:tc>
          <w:tcPr>
            <w:tcW w:w="9209" w:type="dxa"/>
            <w:gridSpan w:val="5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Sistemi di allertamento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gridSpan w:val="2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gridSpan w:val="2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1213" w:type="dxa"/>
            <w:vMerge w:val="restart"/>
            <w:tcBorders>
              <w:right w:val="nil"/>
            </w:tcBorders>
          </w:tcPr>
          <w:p w:rsidR="00C2269F" w:rsidRDefault="00A4707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Pulsanti di </w:t>
            </w:r>
            <w:r>
              <w:rPr>
                <w:w w:val="95"/>
                <w:sz w:val="20"/>
              </w:rPr>
              <w:t>antincendio</w:t>
            </w:r>
          </w:p>
        </w:tc>
        <w:tc>
          <w:tcPr>
            <w:tcW w:w="2041" w:type="dxa"/>
            <w:vMerge w:val="restart"/>
            <w:tcBorders>
              <w:left w:val="nil"/>
            </w:tcBorders>
          </w:tcPr>
          <w:p w:rsidR="00C2269F" w:rsidRDefault="00A47077">
            <w:pPr>
              <w:pStyle w:val="TableParagraph"/>
              <w:spacing w:before="114"/>
              <w:ind w:left="80"/>
              <w:rPr>
                <w:sz w:val="20"/>
              </w:rPr>
            </w:pPr>
            <w:r>
              <w:rPr>
                <w:sz w:val="20"/>
              </w:rPr>
              <w:t>allarme   –  Impianto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9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1213" w:type="dxa"/>
            <w:vMerge/>
            <w:tcBorders>
              <w:right w:val="nil"/>
            </w:tcBorders>
          </w:tcPr>
          <w:p w:rsidR="00C2269F" w:rsidRDefault="00C2269F"/>
        </w:tc>
        <w:tc>
          <w:tcPr>
            <w:tcW w:w="2041" w:type="dxa"/>
            <w:vMerge/>
            <w:tcBorders>
              <w:left w:val="nil"/>
            </w:tcBorders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9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gridSpan w:val="2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Sirene – Sistema di allertamento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90" w:type="dxa"/>
            <w:tcBorders>
              <w:right w:val="nil"/>
            </w:tcBorders>
          </w:tcPr>
          <w:p w:rsidR="00C2269F" w:rsidRDefault="00A47077"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C2269F">
        <w:trPr>
          <w:trHeight w:hRule="exact" w:val="475"/>
        </w:trPr>
        <w:tc>
          <w:tcPr>
            <w:tcW w:w="1213" w:type="dxa"/>
            <w:tcBorders>
              <w:right w:val="nil"/>
            </w:tcBorders>
          </w:tcPr>
          <w:p w:rsidR="00C2269F" w:rsidRDefault="00A47077">
            <w:pPr>
              <w:pStyle w:val="TableParagraph"/>
              <w:tabs>
                <w:tab w:val="left" w:pos="960"/>
              </w:tabs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z w:val="20"/>
              </w:rPr>
              <w:tab/>
              <w:t>di</w:t>
            </w: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altoparlanti</w:t>
            </w:r>
          </w:p>
        </w:tc>
        <w:tc>
          <w:tcPr>
            <w:tcW w:w="2041" w:type="dxa"/>
            <w:tcBorders>
              <w:left w:val="nil"/>
            </w:tcBorders>
          </w:tcPr>
          <w:p w:rsidR="00C2269F" w:rsidRDefault="00A47077">
            <w:pPr>
              <w:pStyle w:val="TableParagraph"/>
              <w:tabs>
                <w:tab w:val="left" w:pos="1655"/>
              </w:tabs>
              <w:spacing w:before="0"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con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590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170"/>
              <w:ind w:left="0"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8" w:type="dxa"/>
            <w:tcBorders>
              <w:left w:val="nil"/>
            </w:tcBorders>
          </w:tcPr>
          <w:p w:rsidR="00C2269F" w:rsidRDefault="00A47077">
            <w:pPr>
              <w:pStyle w:val="TableParagraph"/>
              <w:spacing w:before="170"/>
              <w:ind w:left="26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</w:tr>
      <w:tr w:rsidR="00C2269F">
        <w:trPr>
          <w:trHeight w:hRule="exact" w:val="706"/>
        </w:trPr>
        <w:tc>
          <w:tcPr>
            <w:tcW w:w="3254" w:type="dxa"/>
            <w:gridSpan w:val="2"/>
          </w:tcPr>
          <w:p w:rsidR="00C2269F" w:rsidRDefault="00A47077">
            <w:pPr>
              <w:pStyle w:val="TableParagraph"/>
              <w:tabs>
                <w:tab w:val="left" w:pos="1039"/>
                <w:tab w:val="left" w:pos="1721"/>
                <w:tab w:val="left" w:pos="3013"/>
              </w:tabs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Sistemi</w:t>
            </w:r>
            <w:r>
              <w:rPr>
                <w:sz w:val="20"/>
              </w:rPr>
              <w:tab/>
              <w:t>fissi</w:t>
            </w:r>
            <w:r>
              <w:rPr>
                <w:sz w:val="20"/>
              </w:rPr>
              <w:tab/>
              <w:t>automatici</w:t>
            </w:r>
            <w:r>
              <w:rPr>
                <w:sz w:val="20"/>
              </w:rPr>
              <w:tab/>
              <w:t>di</w:t>
            </w:r>
          </w:p>
          <w:p w:rsidR="00C2269F" w:rsidRDefault="00A47077">
            <w:pPr>
              <w:pStyle w:val="TableParagraph"/>
              <w:tabs>
                <w:tab w:val="left" w:pos="1284"/>
                <w:tab w:val="left" w:pos="1627"/>
                <w:tab w:val="left" w:pos="2031"/>
              </w:tabs>
              <w:spacing w:before="0"/>
              <w:ind w:right="63"/>
              <w:rPr>
                <w:sz w:val="20"/>
              </w:rPr>
            </w:pPr>
            <w:r>
              <w:rPr>
                <w:sz w:val="20"/>
              </w:rPr>
              <w:t>rilevazione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segnalazione manuale 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incendio</w:t>
            </w:r>
          </w:p>
        </w:tc>
        <w:tc>
          <w:tcPr>
            <w:tcW w:w="445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C2269F" w:rsidRDefault="00A470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590" w:type="dxa"/>
            <w:tcBorders>
              <w:right w:val="nil"/>
            </w:tcBorders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C2269F" w:rsidRDefault="00A47077">
            <w:pPr>
              <w:pStyle w:val="TableParagraph"/>
              <w:spacing w:before="0"/>
              <w:ind w:left="0"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  <w:tcBorders>
              <w:left w:val="nil"/>
            </w:tcBorders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C2269F" w:rsidRDefault="00A47077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Ricetrasmittenti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 settimana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4"/>
        <w:gridCol w:w="1478"/>
        <w:gridCol w:w="380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6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Impianti di illuminazione di sicurezza</w:t>
            </w:r>
          </w:p>
        </w:tc>
      </w:tr>
      <w:tr w:rsidR="00C2269F">
        <w:trPr>
          <w:trHeight w:hRule="exact" w:val="265"/>
        </w:trPr>
        <w:tc>
          <w:tcPr>
            <w:tcW w:w="3254" w:type="dxa"/>
            <w:gridSpan w:val="4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474"/>
        </w:trPr>
        <w:tc>
          <w:tcPr>
            <w:tcW w:w="992" w:type="dxa"/>
            <w:tcBorders>
              <w:right w:val="nil"/>
            </w:tcBorders>
          </w:tcPr>
          <w:p w:rsidR="00C2269F" w:rsidRDefault="00A47077">
            <w:pPr>
              <w:pStyle w:val="TableParagraph"/>
              <w:spacing w:before="0" w:line="237" w:lineRule="auto"/>
              <w:rPr>
                <w:sz w:val="20"/>
              </w:rPr>
            </w:pPr>
            <w:r>
              <w:rPr>
                <w:sz w:val="20"/>
              </w:rPr>
              <w:t xml:space="preserve">Impianti </w:t>
            </w:r>
            <w:r>
              <w:rPr>
                <w:w w:val="95"/>
                <w:sz w:val="20"/>
              </w:rPr>
              <w:t>sicurezza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0"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spacing w:before="0"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illuminazione</w:t>
            </w:r>
          </w:p>
        </w:tc>
        <w:tc>
          <w:tcPr>
            <w:tcW w:w="379" w:type="dxa"/>
            <w:tcBorders>
              <w:left w:val="nil"/>
            </w:tcBorders>
          </w:tcPr>
          <w:p w:rsidR="00C2269F" w:rsidRDefault="00A47077">
            <w:pPr>
              <w:pStyle w:val="TableParagraph"/>
              <w:spacing w:before="0"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71"/>
              <w:ind w:left="429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Porte tagliafuoco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left="278" w:right="258" w:firstLine="38"/>
              <w:rPr>
                <w:sz w:val="20"/>
              </w:rPr>
            </w:pPr>
            <w:r>
              <w:rPr>
                <w:sz w:val="20"/>
              </w:rPr>
              <w:t>Porte tagliafuoco, maniglioni antipanico e relativi accessori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21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CHEDA DI MANUTENZIONE IMPIANTI DI SICUREZZA E CONTROLLO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ACCESSI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Impianto di sicurezza</w:t>
            </w:r>
          </w:p>
        </w:tc>
      </w:tr>
      <w:tr w:rsidR="00C2269F">
        <w:trPr>
          <w:trHeight w:hRule="exact" w:val="264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Centralina di comando e P.C.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batterie tampone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linee alimentazione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Rilevatori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Sirene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3mesi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Controllo accessi</w:t>
            </w:r>
          </w:p>
        </w:tc>
      </w:tr>
      <w:tr w:rsidR="00C2269F">
        <w:trPr>
          <w:trHeight w:hRule="exact" w:val="265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1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Lettori di badge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spacing w:before="118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A47077">
            <w:pPr>
              <w:pStyle w:val="TableParagraph"/>
              <w:spacing w:before="114"/>
              <w:ind w:right="79"/>
              <w:rPr>
                <w:sz w:val="20"/>
              </w:rPr>
            </w:pPr>
            <w:r>
              <w:rPr>
                <w:sz w:val="20"/>
              </w:rPr>
              <w:t>Centralina di comando e controllo e P.C.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corretto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Cancelli automatici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Porte motorizzate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Bussole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Monitor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Tornelli per accesso uffici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  <w:vMerge w:val="restart"/>
          </w:tcPr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Metal detector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 mese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  <w:vMerge/>
          </w:tcPr>
          <w:p w:rsidR="00C2269F" w:rsidRDefault="00C2269F"/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730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Telecamere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tabs>
                <w:tab w:val="left" w:pos="1003"/>
                <w:tab w:val="left" w:pos="2386"/>
                <w:tab w:val="left" w:pos="3224"/>
                <w:tab w:val="left" w:pos="3574"/>
              </w:tabs>
              <w:spacing w:before="17" w:line="360" w:lineRule="exact"/>
              <w:ind w:right="64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z w:val="20"/>
              </w:rPr>
              <w:tab/>
              <w:t>funzionalità,</w:t>
            </w:r>
            <w:r>
              <w:rPr>
                <w:sz w:val="20"/>
              </w:rPr>
              <w:tab/>
              <w:t>pulizia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controllo puntamenti 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connessioni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3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Cablaggi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Controllo collegamenti e sistema via cavi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205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CHEDA DI MANUTENZIONE</w:t>
      </w:r>
      <w:r>
        <w:rPr>
          <w:b/>
          <w:spacing w:val="-12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ETI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Rete telefonica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Permutatori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4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Cablaggi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integrità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7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Rete acustica/diffusione sonora</w:t>
            </w:r>
          </w:p>
        </w:tc>
      </w:tr>
      <w:tr w:rsidR="00C2269F">
        <w:trPr>
          <w:trHeight w:hRule="exact" w:val="369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Citofoni e videocitofoni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Microfoni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Amplificatori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Mixer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Monitor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funzionalità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Cablaggi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integrità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12 mesi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Rete trasmissione dati</w:t>
            </w:r>
          </w:p>
        </w:tc>
      </w:tr>
      <w:tr w:rsidR="00C2269F">
        <w:trPr>
          <w:trHeight w:hRule="exact" w:val="264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372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Cablaggi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integrità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Permutatori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70"/>
        </w:trPr>
        <w:tc>
          <w:tcPr>
            <w:tcW w:w="3254" w:type="dxa"/>
          </w:tcPr>
          <w:p w:rsidR="00C2269F" w:rsidRDefault="00A47077">
            <w:pPr>
              <w:pStyle w:val="TableParagraph"/>
              <w:spacing w:before="50"/>
              <w:ind w:right="187"/>
              <w:rPr>
                <w:sz w:val="20"/>
              </w:rPr>
            </w:pPr>
            <w:r>
              <w:rPr>
                <w:sz w:val="20"/>
              </w:rPr>
              <w:t>Armadi (rack)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 funzionamento</w:t>
            </w:r>
          </w:p>
        </w:tc>
        <w:tc>
          <w:tcPr>
            <w:tcW w:w="1498" w:type="dxa"/>
          </w:tcPr>
          <w:p w:rsidR="00C2269F" w:rsidRDefault="00A4707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205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CHEDA DI MINUTO MANTENIMENTO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EDILE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379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Strutture verticali e tamponamenti</w:t>
            </w:r>
          </w:p>
        </w:tc>
      </w:tr>
      <w:tr w:rsidR="00C2269F">
        <w:trPr>
          <w:trHeight w:hRule="exact" w:val="379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45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926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Finitura pareti esterne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746"/>
              <w:rPr>
                <w:sz w:val="20"/>
              </w:rPr>
            </w:pPr>
            <w:r>
              <w:rPr>
                <w:sz w:val="20"/>
              </w:rPr>
              <w:t>Verifica visiva della presenza di depositi efflorescenze, bollature, croste, micro fessurazioni, distacchi.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A47077">
            <w:pPr>
              <w:pStyle w:val="TableParagraph"/>
              <w:spacing w:before="163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8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1193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Manufatti in C.A.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Verifica visiva dello stato di alterazione delle superfici: lesioni, rigonfiamenti, coloritura da ossidazione dei ferri o da inefficacia gocciolatoi.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379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Strutture orizzontali</w:t>
            </w:r>
          </w:p>
        </w:tc>
      </w:tr>
      <w:tr w:rsidR="00C2269F">
        <w:trPr>
          <w:trHeight w:hRule="exact" w:val="485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151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1726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Pavimenti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228"/>
              <w:rPr>
                <w:sz w:val="20"/>
              </w:rPr>
            </w:pPr>
            <w:r>
              <w:rPr>
                <w:sz w:val="20"/>
              </w:rPr>
              <w:t>Verifica visiva dello stato di conservazione di pavimentazione di qualsiasi tipologia e materiale con rilievo di: grado di usura, presenza di macchie,efflorescenze, abrasioni, graffi, rotture, cavillature, lesioni e fessurazioni. Verifica di complanarità.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:rsidR="00C2269F" w:rsidRDefault="00A47077">
            <w:pPr>
              <w:pStyle w:val="TableParagraph"/>
              <w:spacing w:before="0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926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Soffitti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Verifica visiva della presenza di depositi efflorescenze, bollature, croste, micro fessurazioni, distacchi.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165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459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134"/>
              <w:ind w:right="187"/>
              <w:rPr>
                <w:sz w:val="20"/>
              </w:rPr>
            </w:pPr>
            <w:r>
              <w:rPr>
                <w:sz w:val="20"/>
              </w:rPr>
              <w:t>Controsoffitti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Verifica visiva dello stato di conservazione di pavimentazione di qualsiasi tipologia e materiale. Verifica stato dei supporti e ganci se ispezionabili tramite smontaggio parziale e successivo rimontaggio.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C2269F" w:rsidRDefault="00A47077">
            <w:pPr>
              <w:pStyle w:val="TableParagraph"/>
              <w:spacing w:before="0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379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Partizioni interne fisse e mobili</w:t>
            </w:r>
          </w:p>
        </w:tc>
      </w:tr>
      <w:tr w:rsidR="00C2269F">
        <w:trPr>
          <w:trHeight w:hRule="exact" w:val="379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45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  <w:tr w:rsidR="00C2269F">
        <w:trPr>
          <w:trHeight w:hRule="exact" w:val="927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Finiture pareti interne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Verifica visiva della presenza di depositi efflorescenze, bollature, croste, micro fessurazioni, distacchi.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165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190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Pareti o partizioni interne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Verifica visiva dello stato di conservazione di parete di qualsiasi tipologia e materiale con rilievo di: rotture, cavillature, lesioni e fessurazioni.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193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Rivestimenti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45" w:line="276" w:lineRule="auto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Verifica visiva dello stato di conservazione di rivestimenti di qualsiasi tipologia e materiale con rilievo di: rotture, cavillature, lesioni, fessurazioni, distacchi o perdite di elementi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6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Coperture e sistemi smaltimento acque piovane</w:t>
            </w:r>
          </w:p>
        </w:tc>
      </w:tr>
      <w:tr w:rsidR="00C2269F">
        <w:trPr>
          <w:trHeight w:hRule="exact" w:val="265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</w:tbl>
    <w:p w:rsidR="00C2269F" w:rsidRDefault="00C2269F">
      <w:pPr>
        <w:spacing w:line="243" w:lineRule="exact"/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4330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Coperture piane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Verifica visiva dello stato di pulizia, con rilievo dell’esistenza di depositi, detriti, foglie altri organismi vegetali e nidi di insetti, con eventuali ostruzioni delle vie di deflusso delle acque. Verifica visiva delle condizioni generali del manto, del</w:t>
            </w:r>
            <w:r>
              <w:rPr>
                <w:sz w:val="20"/>
              </w:rPr>
              <w:t>l’integrità della superficie di copertura, dell’assenza di fessurazioni, tagli, bolle, scorrimenti, ondulazioni. Verifica dell’adesione e continuità del manto impermeabile soprattutto in corrispondenza di scarichi, risvolti su muri, aeratori e canne fumari</w:t>
            </w:r>
            <w:r>
              <w:rPr>
                <w:sz w:val="20"/>
              </w:rPr>
              <w:t>e.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C2269F" w:rsidRDefault="00A47077">
            <w:pPr>
              <w:pStyle w:val="TableParagraph"/>
              <w:spacing w:before="0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1452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130"/>
              <w:ind w:right="187"/>
              <w:rPr>
                <w:sz w:val="20"/>
              </w:rPr>
            </w:pPr>
            <w:r>
              <w:rPr>
                <w:sz w:val="20"/>
              </w:rPr>
              <w:t>Gronde, pluviali e lattonerie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Verifica dello continuità, funzionalità stato di conservazione e pulizia di canali di gronda, grondaie, bocchettoni, griglie parafoglie e pluviali (vedi paragrafo 7.1.9.1.1)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C2269F" w:rsidRDefault="00A47077">
            <w:pPr>
              <w:pStyle w:val="TableParagraph"/>
              <w:spacing w:before="0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10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Serramenti e sistemi di schermatura raggi solari/oscuramento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</w:tbl>
    <w:p w:rsidR="00C2269F" w:rsidRDefault="00C2269F">
      <w:pPr>
        <w:spacing w:line="243" w:lineRule="exact"/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3250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:rsidR="00C2269F" w:rsidRDefault="00A47077">
            <w:pPr>
              <w:pStyle w:val="TableParagraph"/>
              <w:spacing w:before="0"/>
              <w:ind w:right="187"/>
              <w:rPr>
                <w:sz w:val="20"/>
              </w:rPr>
            </w:pPr>
            <w:r>
              <w:rPr>
                <w:sz w:val="20"/>
              </w:rPr>
              <w:t>Serramenti interni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Verifica visiva dello stato di conservazione del telaio, delle mostre e delle ante, controllo del fissaggio del telaio al controtelaio. Verifica della funzionalità del serramento (apertura- chiusura), della perfetta chiusura delle ante ed allineamento dell</w:t>
            </w:r>
            <w:r>
              <w:rPr>
                <w:sz w:val="20"/>
              </w:rPr>
              <w:t>’infisso alla battuta, dello stato della ferramenta (cerniere, serrature, maniglie). Verifica stabilità e tenuta di eventuali superfici vetrate.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177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3970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C2269F" w:rsidRDefault="00A47077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Serramenti esterni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line="372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Verifica visiva dello stato di conservazione del telaio, delle mostre e delle ante, controllo del fissaggio del telaio al controtelaio. Verifica della funzionalità del serramento (apertura- chiusura), della perfetta chiusura delle ante ed allineamento dell</w:t>
            </w:r>
            <w:r>
              <w:rPr>
                <w:sz w:val="20"/>
              </w:rPr>
              <w:t>’infisso alla battuta, dello stato della ferramenta (cerniere, serrature, maniglie). Verifica stabilità e tenuta di eventuali superfici vetrate.</w:t>
            </w:r>
          </w:p>
          <w:p w:rsidR="00C2269F" w:rsidRDefault="00A4707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Verifica della  presenza  di eventuali  tracce  di</w:t>
            </w:r>
          </w:p>
          <w:p w:rsidR="00C2269F" w:rsidRDefault="00A47077">
            <w:pPr>
              <w:pStyle w:val="TableParagraph"/>
              <w:spacing w:before="127"/>
              <w:jc w:val="both"/>
              <w:rPr>
                <w:sz w:val="20"/>
              </w:rPr>
            </w:pPr>
            <w:r>
              <w:rPr>
                <w:sz w:val="20"/>
              </w:rPr>
              <w:t>infiltrazioni perimetrali.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C2269F" w:rsidRDefault="00A47077">
            <w:pPr>
              <w:pStyle w:val="TableParagraph"/>
              <w:spacing w:before="0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  <w:tr w:rsidR="00C2269F">
        <w:trPr>
          <w:trHeight w:hRule="exact" w:val="2172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C2269F" w:rsidRDefault="00A47077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Sistemi oscuranti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Verifica della stabilità, funzionalità e dell’integrità dei sistemi oscuranti di qualsiasi tipologia e materiale, interni ed esterni al serramento, delle singole componenti, ferramenta e accessori, compresi i sistemi di motorizzazione e automazione.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:rsidR="00C2269F" w:rsidRDefault="00A47077">
            <w:pPr>
              <w:pStyle w:val="TableParagraph"/>
              <w:spacing w:before="0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z w:val="20"/>
              </w:rPr>
              <w:t>mesi</w:t>
            </w:r>
          </w:p>
        </w:tc>
      </w:tr>
    </w:tbl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3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64"/>
        </w:trPr>
        <w:tc>
          <w:tcPr>
            <w:tcW w:w="9209" w:type="dxa"/>
            <w:gridSpan w:val="3"/>
            <w:shd w:val="clear" w:color="auto" w:fill="C0C0C0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Recinzioni e cancellate</w:t>
            </w:r>
          </w:p>
        </w:tc>
      </w:tr>
      <w:tr w:rsidR="00C2269F">
        <w:trPr>
          <w:trHeight w:hRule="exact" w:val="266"/>
        </w:trPr>
        <w:tc>
          <w:tcPr>
            <w:tcW w:w="3254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ind w:right="187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4457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498" w:type="dxa"/>
            <w:shd w:val="clear" w:color="auto" w:fill="E6E6E6"/>
          </w:tcPr>
          <w:p w:rsidR="00C2269F" w:rsidRDefault="00A47077">
            <w:pPr>
              <w:pStyle w:val="TableParagraph"/>
              <w:spacing w:before="0" w:line="243" w:lineRule="exact"/>
              <w:rPr>
                <w:b/>
              </w:rPr>
            </w:pPr>
            <w:r>
              <w:rPr>
                <w:b/>
              </w:rPr>
              <w:t>Periodicità</w:t>
            </w:r>
          </w:p>
        </w:tc>
      </w:tr>
    </w:tbl>
    <w:p w:rsidR="00C2269F" w:rsidRDefault="00C2269F">
      <w:pPr>
        <w:spacing w:line="243" w:lineRule="exact"/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457"/>
        <w:gridCol w:w="1498"/>
      </w:tblGrid>
      <w:tr w:rsidR="00C2269F">
        <w:trPr>
          <w:trHeight w:hRule="exact" w:val="2530"/>
        </w:trPr>
        <w:tc>
          <w:tcPr>
            <w:tcW w:w="3254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:rsidR="00C2269F" w:rsidRDefault="00A47077">
            <w:pPr>
              <w:pStyle w:val="TableParagraph"/>
              <w:spacing w:before="1" w:line="360" w:lineRule="auto"/>
              <w:ind w:right="187"/>
              <w:rPr>
                <w:sz w:val="20"/>
              </w:rPr>
            </w:pPr>
            <w:r>
              <w:rPr>
                <w:sz w:val="20"/>
              </w:rPr>
              <w:t>Parapetti, ringhiere, inferriate, cancelli metallici, griglie</w:t>
            </w:r>
          </w:p>
        </w:tc>
        <w:tc>
          <w:tcPr>
            <w:tcW w:w="4457" w:type="dxa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Verifica della stabilità, dello stato di conservazione e della protezione, di elementi e opere metalliche, di qualsiasi tipo e dimensione, con verifica dello stato di degrado e del deterioramento e di eventuali rotture dei singoli elementi, della ferrament</w:t>
            </w:r>
            <w:r>
              <w:rPr>
                <w:sz w:val="20"/>
              </w:rPr>
              <w:t>a e degli accessori.</w:t>
            </w:r>
          </w:p>
        </w:tc>
        <w:tc>
          <w:tcPr>
            <w:tcW w:w="149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C2269F" w:rsidRDefault="00A47077">
            <w:pPr>
              <w:pStyle w:val="TableParagraph"/>
              <w:spacing w:before="0"/>
              <w:ind w:left="453"/>
              <w:rPr>
                <w:sz w:val="20"/>
              </w:rPr>
            </w:pPr>
            <w:r>
              <w:rPr>
                <w:sz w:val="20"/>
              </w:rPr>
              <w:t>6 mesi</w:t>
            </w:r>
          </w:p>
        </w:tc>
      </w:tr>
    </w:tbl>
    <w:p w:rsidR="00C2269F" w:rsidRDefault="00C2269F">
      <w:pPr>
        <w:rPr>
          <w:sz w:val="20"/>
        </w:rPr>
        <w:sectPr w:rsidR="00C2269F">
          <w:pgSz w:w="11900" w:h="16840"/>
          <w:pgMar w:top="1700" w:right="1220" w:bottom="1040" w:left="0" w:header="5" w:footer="856" w:gutter="0"/>
          <w:cols w:space="720"/>
        </w:sect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9"/>
        <w:rPr>
          <w:rFonts w:ascii="Times New Roman"/>
          <w:b w:val="0"/>
          <w:sz w:val="15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4"/>
          <w:tab w:val="left" w:pos="1995"/>
        </w:tabs>
        <w:spacing w:before="69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CHEDE </w:t>
      </w:r>
      <w:r>
        <w:rPr>
          <w:b/>
          <w:sz w:val="24"/>
        </w:rPr>
        <w:t>P</w:t>
      </w:r>
      <w:r>
        <w:rPr>
          <w:b/>
          <w:sz w:val="19"/>
        </w:rPr>
        <w:t>ULIZIA  E IGIENE AMBIENTALE</w:t>
      </w:r>
      <w:r>
        <w:rPr>
          <w:b/>
          <w:sz w:val="24"/>
        </w:rPr>
        <w:t>: Pulizie giornaliere 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periodiche</w:t>
      </w:r>
    </w:p>
    <w:p w:rsidR="00C2269F" w:rsidRDefault="00C2269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1171"/>
        <w:gridCol w:w="1183"/>
        <w:gridCol w:w="1162"/>
      </w:tblGrid>
      <w:tr w:rsidR="00C2269F">
        <w:trPr>
          <w:trHeight w:hRule="exact" w:val="370"/>
        </w:trPr>
        <w:tc>
          <w:tcPr>
            <w:tcW w:w="9226" w:type="dxa"/>
            <w:gridSpan w:val="4"/>
            <w:shd w:val="clear" w:color="auto" w:fill="C0C0C0"/>
          </w:tcPr>
          <w:p w:rsidR="00C2269F" w:rsidRDefault="00A47077">
            <w:pPr>
              <w:pStyle w:val="TableParagraph"/>
              <w:spacing w:before="93"/>
              <w:ind w:left="3273" w:right="3273"/>
              <w:jc w:val="center"/>
              <w:rPr>
                <w:b/>
              </w:rPr>
            </w:pPr>
            <w:r>
              <w:rPr>
                <w:b/>
              </w:rPr>
              <w:t>Aree uffici</w:t>
            </w:r>
          </w:p>
        </w:tc>
      </w:tr>
      <w:tr w:rsidR="00C2269F">
        <w:trPr>
          <w:trHeight w:hRule="exact" w:val="371"/>
        </w:trPr>
        <w:tc>
          <w:tcPr>
            <w:tcW w:w="9226" w:type="dxa"/>
            <w:gridSpan w:val="4"/>
            <w:shd w:val="clear" w:color="auto" w:fill="E0E0E0"/>
          </w:tcPr>
          <w:p w:rsidR="00C2269F" w:rsidRDefault="00A47077">
            <w:pPr>
              <w:pStyle w:val="TableParagraph"/>
              <w:spacing w:before="93"/>
              <w:ind w:left="3273" w:right="3274"/>
              <w:jc w:val="center"/>
              <w:rPr>
                <w:i/>
              </w:rPr>
            </w:pPr>
            <w:r>
              <w:rPr>
                <w:i/>
              </w:rPr>
              <w:t>Uffici e Sale Riunioni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2269F" w:rsidRDefault="00A47077">
            <w:pPr>
              <w:pStyle w:val="TableParagraph"/>
              <w:spacing w:before="0"/>
              <w:ind w:left="2447" w:right="2447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171" w:type="dxa"/>
            <w:shd w:val="clear" w:color="auto" w:fill="F3F3F3"/>
          </w:tcPr>
          <w:p w:rsidR="00C2269F" w:rsidRDefault="00A47077">
            <w:pPr>
              <w:pStyle w:val="TableParagraph"/>
              <w:spacing w:before="92"/>
              <w:ind w:left="353" w:right="351"/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183" w:type="dxa"/>
            <w:shd w:val="clear" w:color="auto" w:fill="F3F3F3"/>
          </w:tcPr>
          <w:p w:rsidR="00C2269F" w:rsidRDefault="00A47077">
            <w:pPr>
              <w:pStyle w:val="TableParagraph"/>
              <w:spacing w:before="92"/>
              <w:ind w:left="262" w:right="263"/>
              <w:jc w:val="center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162" w:type="dxa"/>
            <w:shd w:val="clear" w:color="auto" w:fill="F3F3F3"/>
          </w:tcPr>
          <w:p w:rsidR="00C2269F" w:rsidRDefault="00A47077">
            <w:pPr>
              <w:pStyle w:val="TableParagraph"/>
              <w:spacing w:before="92"/>
              <w:ind w:left="274" w:right="275"/>
              <w:jc w:val="center"/>
              <w:rPr>
                <w:b/>
              </w:rPr>
            </w:pPr>
            <w:r>
              <w:rPr>
                <w:b/>
              </w:rPr>
              <w:t>Basso</w:t>
            </w:r>
          </w:p>
        </w:tc>
      </w:tr>
      <w:tr w:rsidR="00C2269F">
        <w:trPr>
          <w:trHeight w:hRule="exact" w:val="371"/>
        </w:trPr>
        <w:tc>
          <w:tcPr>
            <w:tcW w:w="5710" w:type="dxa"/>
            <w:vMerge/>
            <w:shd w:val="clear" w:color="auto" w:fill="F3F3F3"/>
          </w:tcPr>
          <w:p w:rsidR="00C2269F" w:rsidRDefault="00C2269F"/>
        </w:tc>
        <w:tc>
          <w:tcPr>
            <w:tcW w:w="3516" w:type="dxa"/>
            <w:gridSpan w:val="3"/>
            <w:shd w:val="clear" w:color="auto" w:fill="F3F3F3"/>
          </w:tcPr>
          <w:p w:rsidR="00C2269F" w:rsidRDefault="00A47077">
            <w:pPr>
              <w:pStyle w:val="TableParagraph"/>
              <w:spacing w:before="91"/>
              <w:ind w:left="1159"/>
              <w:rPr>
                <w:b/>
                <w:sz w:val="16"/>
              </w:rPr>
            </w:pPr>
            <w:r>
              <w:rPr>
                <w:b/>
              </w:rPr>
              <w:t>Frequenza</w:t>
            </w:r>
            <w:r>
              <w:rPr>
                <w:b/>
                <w:position w:val="6"/>
                <w:sz w:val="16"/>
              </w:rPr>
              <w:t>4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Aspirazione / battitura pavimenti tessili, stuoie, zerbini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Detersione davanzali esterni (con raschiatura), senza uso di autoscale e/o ponteggi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53" w:right="351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74" w:right="274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Detersione pavimenti non trattati a cera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353" w:right="35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Detersione pavimenti trattati a cera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2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Deragnatura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Detersione a fondo arredi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353" w:right="35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Detersione porte in materiale lavabile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57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274" w:right="27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Detersione punti luce e lampadari non artistici (compreso smontaggio e rimontaggio)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74" w:right="274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1090"/>
        </w:trPr>
        <w:tc>
          <w:tcPr>
            <w:tcW w:w="5710" w:type="dxa"/>
          </w:tcPr>
          <w:p w:rsidR="00C2269F" w:rsidRDefault="00A47077">
            <w:pPr>
              <w:pStyle w:val="TableParagraph"/>
              <w:spacing w:before="17" w:line="36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Detersione superfici vetrose delle finestre nella parte interna ed esterna e relativi infissi e cassonetti accessibili dall’interno nel rispetto delle normative di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C2269F" w:rsidRDefault="00A47077">
            <w:pPr>
              <w:pStyle w:val="TableParagraph"/>
              <w:spacing w:before="1"/>
              <w:ind w:left="274" w:right="274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Lavaggio pareti lavabili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274" w:right="274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732"/>
        </w:trPr>
        <w:tc>
          <w:tcPr>
            <w:tcW w:w="5710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Pulizia a fondo pavimenti tessili con eliminazione di ogni tipo di macchie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53" w:right="35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Rimozione di macchie di sporco dai pavimenti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Rimozione macchie e impronte da porte, porte a vetri e sportellerie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Rimozione macchie e impronte da verticali lavabili ad altezza operatore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50" w:right="35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Sanificazione punti raccolta rifiuti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372"/>
        </w:trPr>
        <w:tc>
          <w:tcPr>
            <w:tcW w:w="5710" w:type="dxa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Spazzatura a umido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S/3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274" w:right="275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</w:tr>
    </w:tbl>
    <w:p w:rsidR="00C2269F" w:rsidRDefault="00C9484A">
      <w:pPr>
        <w:spacing w:before="5"/>
        <w:rPr>
          <w:b/>
          <w:sz w:val="2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246380</wp:posOffset>
                </wp:positionV>
                <wp:extent cx="1828800" cy="0"/>
                <wp:effectExtent l="5080" t="8255" r="13970" b="1079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4pt" to="214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0pEgIAACgEAAAOAAAAZHJzL2Uyb0RvYy54bWysU02P2yAQvVfqf0DcE3/UzX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C2269F" w:rsidRDefault="00A47077">
      <w:pPr>
        <w:spacing w:before="64"/>
        <w:ind w:left="1418" w:right="210"/>
        <w:jc w:val="both"/>
        <w:rPr>
          <w:sz w:val="20"/>
        </w:rPr>
      </w:pPr>
      <w:r>
        <w:rPr>
          <w:position w:val="6"/>
          <w:sz w:val="20"/>
        </w:rPr>
        <w:t xml:space="preserve">4 </w:t>
      </w:r>
      <w:r>
        <w:rPr>
          <w:sz w:val="20"/>
        </w:rPr>
        <w:t>G = giornaliera; S/2 = due volte a settimana; S/3 = tre volte a settimana; S = settimanale; Q = quindicinale; M = mensile; 2M = bimestrale; 3M = trimestrale; 4M = quadrimestrale; 6M =  semestrale; A =</w:t>
      </w:r>
      <w:r>
        <w:rPr>
          <w:spacing w:val="-9"/>
          <w:sz w:val="20"/>
        </w:rPr>
        <w:t xml:space="preserve"> </w:t>
      </w:r>
      <w:r>
        <w:rPr>
          <w:sz w:val="20"/>
        </w:rPr>
        <w:t>annuale</w:t>
      </w:r>
    </w:p>
    <w:p w:rsidR="00C2269F" w:rsidRDefault="00C2269F">
      <w:pPr>
        <w:jc w:val="both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820"/>
        <w:gridCol w:w="1239"/>
        <w:gridCol w:w="1828"/>
        <w:gridCol w:w="1171"/>
        <w:gridCol w:w="1183"/>
        <w:gridCol w:w="1162"/>
      </w:tblGrid>
      <w:tr w:rsidR="00C2269F">
        <w:trPr>
          <w:trHeight w:hRule="exact" w:val="73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 xml:space="preserve">Spolveratura a umido arredi </w:t>
            </w:r>
            <w:r>
              <w:rPr>
                <w:sz w:val="20"/>
              </w:rPr>
              <w:t>(scrivanie, sedie, mobili e suppellettili, ecc.)ad altezza operatore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S/3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Spolveratura a umido arredi parti alte: (arredi, scaffalature nelle parti libere, segnaletiche interne)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54"/>
              <w:jc w:val="right"/>
              <w:rPr>
                <w:sz w:val="20"/>
              </w:rPr>
            </w:pPr>
            <w:r>
              <w:rPr>
                <w:sz w:val="20"/>
              </w:rPr>
              <w:t>4M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1092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Spolveratura a umido punti di contatto comune (telefoni, interruttori e pulsantiere, maniglie), piani di lavoro di scrivanie e corrimano.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Spolveratura a umido superfici orizzontali di termosifoni e davanzali interni ad altezza operatore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109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raccolta.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Deceratura e inceratura pavimenti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0" w:right="452"/>
              <w:jc w:val="right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57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Spolveratura porte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0" w:right="4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S/2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73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81"/>
              <w:rPr>
                <w:sz w:val="20"/>
              </w:rPr>
            </w:pPr>
            <w:r>
              <w:rPr>
                <w:sz w:val="20"/>
              </w:rPr>
              <w:t>Spolveratura ad umido di tende e/o veneziane, tapparelle  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persiane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74" w:right="274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732"/>
        </w:trPr>
        <w:tc>
          <w:tcPr>
            <w:tcW w:w="1823" w:type="dxa"/>
            <w:tcBorders>
              <w:right w:val="nil"/>
            </w:tcBorders>
          </w:tcPr>
          <w:p w:rsidR="00C2269F" w:rsidRDefault="00A47077">
            <w:pPr>
              <w:pStyle w:val="TableParagraph"/>
              <w:tabs>
                <w:tab w:val="left" w:pos="1466"/>
              </w:tabs>
              <w:spacing w:before="17" w:line="360" w:lineRule="exact"/>
              <w:ind w:right="132"/>
              <w:rPr>
                <w:sz w:val="20"/>
              </w:rPr>
            </w:pPr>
            <w:r>
              <w:rPr>
                <w:sz w:val="20"/>
              </w:rPr>
              <w:t>Spolveratura</w:t>
            </w:r>
            <w:r>
              <w:rPr>
                <w:sz w:val="20"/>
              </w:rPr>
              <w:tab/>
              <w:t>ad serrande,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ecc..)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umido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C2269F" w:rsidRDefault="00A47077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serramenti</w:t>
            </w:r>
          </w:p>
        </w:tc>
        <w:tc>
          <w:tcPr>
            <w:tcW w:w="1828" w:type="dxa"/>
            <w:tcBorders>
              <w:left w:val="nil"/>
            </w:tcBorders>
          </w:tcPr>
          <w:p w:rsidR="00C2269F" w:rsidRDefault="00A4707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esterni(inferriate,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54"/>
              <w:jc w:val="right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370"/>
        </w:trPr>
        <w:tc>
          <w:tcPr>
            <w:tcW w:w="9226" w:type="dxa"/>
            <w:gridSpan w:val="7"/>
            <w:shd w:val="clear" w:color="auto" w:fill="E0E0E0"/>
          </w:tcPr>
          <w:p w:rsidR="00C2269F" w:rsidRDefault="00A47077">
            <w:pPr>
              <w:pStyle w:val="TableParagraph"/>
              <w:ind w:left="3273" w:right="32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Aree Comuni</w:t>
            </w:r>
          </w:p>
        </w:tc>
      </w:tr>
      <w:tr w:rsidR="00C2269F">
        <w:trPr>
          <w:trHeight w:hRule="exact" w:val="369"/>
        </w:trPr>
        <w:tc>
          <w:tcPr>
            <w:tcW w:w="5710" w:type="dxa"/>
            <w:gridSpan w:val="4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447" w:right="2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171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0" w:right="3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Alto</w:t>
            </w:r>
          </w:p>
        </w:tc>
        <w:tc>
          <w:tcPr>
            <w:tcW w:w="1183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262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</w:p>
        </w:tc>
        <w:tc>
          <w:tcPr>
            <w:tcW w:w="1162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27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Basso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  <w:vMerge/>
            <w:shd w:val="clear" w:color="auto" w:fill="F3F3F3"/>
          </w:tcPr>
          <w:p w:rsidR="00C2269F" w:rsidRDefault="00C2269F"/>
        </w:tc>
        <w:tc>
          <w:tcPr>
            <w:tcW w:w="3516" w:type="dxa"/>
            <w:gridSpan w:val="3"/>
            <w:shd w:val="clear" w:color="auto" w:fill="F3F3F3"/>
          </w:tcPr>
          <w:p w:rsidR="00C2269F" w:rsidRDefault="00A47077">
            <w:pPr>
              <w:pStyle w:val="TableParagraph"/>
              <w:ind w:left="1234" w:right="1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Aspirazione / battitura pavimenti tessili, stuoie, zerbini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Rimozione di macchie di sporco dai pavimenti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2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rPr>
                <w:sz w:val="20"/>
              </w:rPr>
            </w:pPr>
            <w:r>
              <w:rPr>
                <w:sz w:val="20"/>
              </w:rPr>
              <w:t>Rimozione macchie e impronte da porte, porte a vetri e sportellerie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Spazzatura a umido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S/3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274" w:right="275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</w:tr>
      <w:tr w:rsidR="00C2269F">
        <w:trPr>
          <w:trHeight w:hRule="exact" w:val="109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Spolveratura a umido punti di contatto comune (telefoni, interruttori e pulsantiere, maniglie), piani di lavoro di scrivanie e corrimano.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109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spacing w:before="17" w:line="360" w:lineRule="exact"/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raccolta.</w:t>
            </w:r>
          </w:p>
        </w:tc>
        <w:tc>
          <w:tcPr>
            <w:tcW w:w="1171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3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62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Deragnatura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2"/>
        </w:trPr>
        <w:tc>
          <w:tcPr>
            <w:tcW w:w="5710" w:type="dxa"/>
            <w:gridSpan w:val="4"/>
          </w:tcPr>
          <w:p w:rsidR="00C2269F" w:rsidRDefault="00A47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Pulizia ascensori e montacarichi</w:t>
            </w:r>
          </w:p>
        </w:tc>
        <w:tc>
          <w:tcPr>
            <w:tcW w:w="1171" w:type="dxa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3" w:type="dxa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62" w:type="dxa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7"/>
        <w:gridCol w:w="1175"/>
        <w:gridCol w:w="1186"/>
        <w:gridCol w:w="1178"/>
      </w:tblGrid>
      <w:tr w:rsidR="00C2269F">
        <w:trPr>
          <w:trHeight w:hRule="exact" w:val="730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88"/>
              <w:rPr>
                <w:sz w:val="20"/>
              </w:rPr>
            </w:pPr>
            <w:r>
              <w:rPr>
                <w:sz w:val="20"/>
              </w:rPr>
              <w:t>Spolveratura ad umido arredi(armadi, scaffalature, sedie, mobili, segnaletica, …) ad altezza operatore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730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88"/>
              <w:rPr>
                <w:sz w:val="20"/>
              </w:rPr>
            </w:pPr>
            <w:r>
              <w:rPr>
                <w:sz w:val="20"/>
              </w:rPr>
              <w:t>Spolveratura a umido superfici orizzontali di termosifoni e davanzali interni ad altezza operatore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732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88"/>
              <w:rPr>
                <w:sz w:val="20"/>
              </w:rPr>
            </w:pPr>
            <w:r>
              <w:rPr>
                <w:sz w:val="20"/>
              </w:rPr>
              <w:t>Detersione punti luce e lampadari non artistici (compreso smontaggio e rimontaggio)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1090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>Detersione superfici vetrose delle finestre nella parte interna ed esterna e relativi infissi e cassonetti accessibili dall’interno nel rispetto delle normative di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Detersione pavimenti non trattati a cera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303" w:right="284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Detersione pavimenti trattati a cera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303" w:right="283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730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88"/>
              <w:rPr>
                <w:sz w:val="20"/>
              </w:rPr>
            </w:pPr>
            <w:r>
              <w:rPr>
                <w:sz w:val="20"/>
              </w:rPr>
              <w:t>Spolveratura ad umido di tende e/o veneziane, tapparelle  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persiane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Spolveratura ringhiere scale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732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88"/>
              <w:rPr>
                <w:sz w:val="20"/>
              </w:rPr>
            </w:pPr>
            <w:r>
              <w:rPr>
                <w:sz w:val="20"/>
              </w:rPr>
              <w:t>Detersione davanzali esterni (con raschiatura), senza uso di autoscale e/o ponteggi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Lavaggio pareti lavabili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Deceratura e inceratura pavimenti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3" w:right="243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730"/>
        </w:trPr>
        <w:tc>
          <w:tcPr>
            <w:tcW w:w="5687" w:type="dxa"/>
          </w:tcPr>
          <w:p w:rsidR="00C2269F" w:rsidRDefault="00A47077">
            <w:pPr>
              <w:pStyle w:val="TableParagraph"/>
              <w:spacing w:before="17" w:line="360" w:lineRule="exact"/>
              <w:ind w:right="38"/>
              <w:rPr>
                <w:sz w:val="20"/>
              </w:rPr>
            </w:pPr>
            <w:r>
              <w:rPr>
                <w:sz w:val="20"/>
              </w:rPr>
              <w:t>Pulizia a fondo pavimenti tessili con eliminazione di ogni tipo di macchie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730"/>
        </w:trPr>
        <w:tc>
          <w:tcPr>
            <w:tcW w:w="5687" w:type="dxa"/>
          </w:tcPr>
          <w:p w:rsidR="00C2269F" w:rsidRDefault="00A47077">
            <w:pPr>
              <w:pStyle w:val="TableParagraph"/>
              <w:tabs>
                <w:tab w:val="left" w:pos="1411"/>
                <w:tab w:val="left" w:pos="1846"/>
                <w:tab w:val="left" w:pos="2612"/>
                <w:tab w:val="left" w:pos="3798"/>
                <w:tab w:val="left" w:pos="4635"/>
              </w:tabs>
              <w:spacing w:before="17" w:line="360" w:lineRule="exact"/>
              <w:ind w:right="38"/>
              <w:rPr>
                <w:sz w:val="20"/>
              </w:rPr>
            </w:pPr>
            <w:r>
              <w:rPr>
                <w:sz w:val="20"/>
              </w:rPr>
              <w:t>Spolveratura</w:t>
            </w:r>
            <w:r>
              <w:rPr>
                <w:sz w:val="20"/>
              </w:rPr>
              <w:tab/>
              <w:t>ad</w:t>
            </w:r>
            <w:r>
              <w:rPr>
                <w:sz w:val="20"/>
              </w:rPr>
              <w:tab/>
              <w:t>umido</w:t>
            </w:r>
            <w:r>
              <w:rPr>
                <w:sz w:val="20"/>
              </w:rPr>
              <w:tab/>
              <w:t>serramenti</w:t>
            </w:r>
            <w:r>
              <w:rPr>
                <w:sz w:val="20"/>
              </w:rPr>
              <w:tab/>
              <w:t>esterni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(inferriate, </w:t>
            </w:r>
            <w:r>
              <w:rPr>
                <w:sz w:val="20"/>
              </w:rPr>
              <w:t>serrande,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ecc..)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83" w:right="248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371"/>
        </w:trPr>
        <w:tc>
          <w:tcPr>
            <w:tcW w:w="9226" w:type="dxa"/>
            <w:gridSpan w:val="4"/>
            <w:shd w:val="clear" w:color="auto" w:fill="E0E0E0"/>
          </w:tcPr>
          <w:p w:rsidR="00C2269F" w:rsidRDefault="00A47077">
            <w:pPr>
              <w:pStyle w:val="TableParagraph"/>
              <w:ind w:left="3273" w:right="32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Servizi igienici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460" w:right="2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175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Alto</w:t>
            </w:r>
          </w:p>
        </w:tc>
        <w:tc>
          <w:tcPr>
            <w:tcW w:w="1186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28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</w:p>
        </w:tc>
        <w:tc>
          <w:tcPr>
            <w:tcW w:w="1178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303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Basso</w:t>
            </w:r>
          </w:p>
        </w:tc>
      </w:tr>
      <w:tr w:rsidR="00C2269F">
        <w:trPr>
          <w:trHeight w:hRule="exact" w:val="371"/>
        </w:trPr>
        <w:tc>
          <w:tcPr>
            <w:tcW w:w="5687" w:type="dxa"/>
            <w:vMerge/>
            <w:shd w:val="clear" w:color="auto" w:fill="F3F3F3"/>
          </w:tcPr>
          <w:p w:rsidR="00C2269F" w:rsidRDefault="00C2269F"/>
        </w:tc>
        <w:tc>
          <w:tcPr>
            <w:tcW w:w="3539" w:type="dxa"/>
            <w:gridSpan w:val="3"/>
            <w:shd w:val="clear" w:color="auto" w:fill="F3F3F3"/>
          </w:tcPr>
          <w:p w:rsidR="00C2269F" w:rsidRDefault="00A47077">
            <w:pPr>
              <w:pStyle w:val="TableParagraph"/>
              <w:spacing w:before="118"/>
              <w:ind w:left="1234" w:right="1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Lavaggio, vaporizzazione e disinfezione pareti a mattonelle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G/2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Lavaggio, vaporizzazione e disinfezione sanitari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G/2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Spazzatura, lavaggio e disinfezione pavimenti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G/2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0"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Pulizia di specchi e mensole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0"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732"/>
        </w:trPr>
        <w:tc>
          <w:tcPr>
            <w:tcW w:w="5687" w:type="dxa"/>
          </w:tcPr>
          <w:p w:rsidR="00C2269F" w:rsidRDefault="00A47077">
            <w:pPr>
              <w:pStyle w:val="TableParagraph"/>
              <w:tabs>
                <w:tab w:val="left" w:pos="1123"/>
                <w:tab w:val="left" w:pos="1464"/>
                <w:tab w:val="left" w:pos="2984"/>
                <w:tab w:val="left" w:pos="4348"/>
                <w:tab w:val="left" w:pos="5313"/>
              </w:tabs>
              <w:spacing w:before="17" w:line="360" w:lineRule="exact"/>
              <w:ind w:right="88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all’occorrenza</w:t>
            </w:r>
            <w:r>
              <w:rPr>
                <w:sz w:val="20"/>
              </w:rPr>
              <w:tab/>
              <w:t>rifornimento</w:t>
            </w:r>
            <w:r>
              <w:rPr>
                <w:sz w:val="20"/>
              </w:rPr>
              <w:tab/>
              <w:t>prodotti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distributori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igienici</w:t>
            </w:r>
          </w:p>
        </w:tc>
        <w:tc>
          <w:tcPr>
            <w:tcW w:w="117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7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Pulitura distributori igienici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5687" w:type="dxa"/>
          </w:tcPr>
          <w:p w:rsidR="00C2269F" w:rsidRDefault="00A470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Deodorazione dei servizi igienici</w:t>
            </w:r>
          </w:p>
        </w:tc>
        <w:tc>
          <w:tcPr>
            <w:tcW w:w="1175" w:type="dxa"/>
          </w:tcPr>
          <w:p w:rsidR="00C2269F" w:rsidRDefault="00A47077">
            <w:pPr>
              <w:pStyle w:val="TableParagraph"/>
              <w:ind w:left="0"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78" w:type="dxa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1188"/>
        <w:gridCol w:w="497"/>
        <w:gridCol w:w="691"/>
        <w:gridCol w:w="1186"/>
      </w:tblGrid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raccolta.</w:t>
            </w:r>
          </w:p>
        </w:tc>
        <w:tc>
          <w:tcPr>
            <w:tcW w:w="118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Disincrostazione dei servizi igienici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2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Disinfezione dei servizi igienici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361" w:right="36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Detersione davanzali esterni (con raschiatura), senza uso di autoscale e/o ponteggi</w:t>
            </w:r>
          </w:p>
        </w:tc>
        <w:tc>
          <w:tcPr>
            <w:tcW w:w="118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63"/>
              <w:jc w:val="right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188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359" w:right="36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86" w:right="286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Detersione superfici vetrose delle finestre nella parte  interna ed esterna e relativi infissi e cassonetti accessibili dall’interno nel rispetto delle normative di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</w:tc>
        <w:tc>
          <w:tcPr>
            <w:tcW w:w="1188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8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358" w:right="36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86" w:right="286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Disinfezione lavabi extra servizi igienici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361" w:right="358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 umido superfici orizzontali di termosifoni e davanzali interni ad altezza operatore</w:t>
            </w:r>
          </w:p>
        </w:tc>
        <w:tc>
          <w:tcPr>
            <w:tcW w:w="118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4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S/2</w:t>
            </w:r>
          </w:p>
        </w:tc>
        <w:tc>
          <w:tcPr>
            <w:tcW w:w="1188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9226" w:type="dxa"/>
            <w:gridSpan w:val="5"/>
            <w:shd w:val="clear" w:color="auto" w:fill="C0C0C0"/>
          </w:tcPr>
          <w:p w:rsidR="00C2269F" w:rsidRDefault="00A47077">
            <w:pPr>
              <w:pStyle w:val="TableParagraph"/>
              <w:ind w:left="3272" w:right="3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Aree Tecniche</w:t>
            </w:r>
          </w:p>
        </w:tc>
      </w:tr>
      <w:tr w:rsidR="00C2269F">
        <w:trPr>
          <w:trHeight w:hRule="exact" w:val="371"/>
        </w:trPr>
        <w:tc>
          <w:tcPr>
            <w:tcW w:w="9226" w:type="dxa"/>
            <w:gridSpan w:val="5"/>
            <w:shd w:val="clear" w:color="auto" w:fill="E0E0E0"/>
          </w:tcPr>
          <w:p w:rsidR="00C2269F" w:rsidRDefault="00A47077">
            <w:pPr>
              <w:pStyle w:val="TableParagraph"/>
              <w:ind w:left="2596"/>
              <w:rPr>
                <w:i/>
                <w:sz w:val="20"/>
              </w:rPr>
            </w:pPr>
            <w:r>
              <w:rPr>
                <w:i/>
                <w:sz w:val="20"/>
              </w:rPr>
              <w:t>Depositi, ripostigli, archivi morti, scantinati</w:t>
            </w:r>
          </w:p>
        </w:tc>
      </w:tr>
      <w:tr w:rsidR="00C2269F">
        <w:trPr>
          <w:trHeight w:hRule="exact" w:val="371"/>
        </w:trPr>
        <w:tc>
          <w:tcPr>
            <w:tcW w:w="5664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424" w:right="2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685" w:type="dxa"/>
            <w:gridSpan w:val="2"/>
            <w:shd w:val="clear" w:color="auto" w:fill="F3F3F3"/>
          </w:tcPr>
          <w:p w:rsidR="00C2269F" w:rsidRDefault="00A47077">
            <w:pPr>
              <w:pStyle w:val="TableParagraph"/>
              <w:spacing w:before="118"/>
              <w:ind w:left="541" w:right="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</w:p>
        </w:tc>
        <w:tc>
          <w:tcPr>
            <w:tcW w:w="1877" w:type="dxa"/>
            <w:gridSpan w:val="2"/>
            <w:shd w:val="clear" w:color="auto" w:fill="F3F3F3"/>
          </w:tcPr>
          <w:p w:rsidR="00C2269F" w:rsidRDefault="00A47077">
            <w:pPr>
              <w:pStyle w:val="TableParagraph"/>
              <w:spacing w:before="118"/>
              <w:ind w:left="658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Basso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/>
            <w:shd w:val="clear" w:color="auto" w:fill="F3F3F3"/>
          </w:tcPr>
          <w:p w:rsidR="00C2269F" w:rsidRDefault="00C2269F"/>
        </w:tc>
        <w:tc>
          <w:tcPr>
            <w:tcW w:w="3562" w:type="dxa"/>
            <w:gridSpan w:val="4"/>
            <w:shd w:val="clear" w:color="auto" w:fill="F3F3F3"/>
          </w:tcPr>
          <w:p w:rsidR="00C2269F" w:rsidRDefault="00A47077">
            <w:pPr>
              <w:pStyle w:val="TableParagraph"/>
              <w:ind w:left="1206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 ad umido</w:t>
            </w:r>
          </w:p>
        </w:tc>
        <w:tc>
          <w:tcPr>
            <w:tcW w:w="1685" w:type="dxa"/>
            <w:gridSpan w:val="2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  <w:gridSpan w:val="2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 con raccolta grossa pezzatura</w:t>
            </w:r>
          </w:p>
        </w:tc>
        <w:tc>
          <w:tcPr>
            <w:tcW w:w="1685" w:type="dxa"/>
            <w:gridSpan w:val="2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  <w:gridSpan w:val="2"/>
          </w:tcPr>
          <w:p w:rsidR="00C2269F" w:rsidRDefault="00A4707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Detersione pavimenti non trattati a cera</w:t>
            </w:r>
          </w:p>
        </w:tc>
        <w:tc>
          <w:tcPr>
            <w:tcW w:w="1685" w:type="dxa"/>
            <w:gridSpan w:val="2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  <w:gridSpan w:val="2"/>
          </w:tcPr>
          <w:p w:rsidR="00C2269F" w:rsidRDefault="00A47077">
            <w:pPr>
              <w:pStyle w:val="TableParagraph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372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Detersione pavimenti trattati a cera</w:t>
            </w:r>
          </w:p>
        </w:tc>
        <w:tc>
          <w:tcPr>
            <w:tcW w:w="1685" w:type="dxa"/>
            <w:gridSpan w:val="2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  <w:gridSpan w:val="2"/>
          </w:tcPr>
          <w:p w:rsidR="00C2269F" w:rsidRDefault="00A47077">
            <w:pPr>
              <w:pStyle w:val="TableParagraph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Lavaggio superfici vetrose delle finestre nella parte interna ed esterna e relativi infissi e cassonetti accessibili dall’interno nel rispetto delle normative di sicurezza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 umido arredi (scrivanie, sedie, mobili e suppellettili, ecc.) ad altezza operatore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Detersione punti luce e lampadari non artistici (compreso smontaggio e rimontaggio)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 umido superfici orizzontali di termosifoni e davanzali interni ad altezza operatore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1092"/>
        </w:trPr>
        <w:tc>
          <w:tcPr>
            <w:tcW w:w="5664" w:type="dxa"/>
          </w:tcPr>
          <w:p w:rsidR="00C2269F" w:rsidRDefault="00A47077">
            <w:pPr>
              <w:pStyle w:val="TableParagraph"/>
              <w:tabs>
                <w:tab w:val="left" w:pos="4643"/>
              </w:tabs>
              <w:spacing w:before="17" w:line="360" w:lineRule="exact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Aspirazione polvere (tende a lamelle verticali e veneziane,bocchette</w:t>
            </w:r>
            <w:r>
              <w:rPr>
                <w:sz w:val="20"/>
              </w:rPr>
              <w:tab/>
              <w:t>aerazione, termoconvettori,cassonetti,canaline,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1685"/>
        <w:gridCol w:w="1877"/>
      </w:tblGrid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Spolveratura a umido punti di contatto comune (telefoni, interruttori e pulsantiere, maniglie), piani di lavoro di scrivanie e corrimano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Detersione davanzali esterni (con raschiatura), senza uso di autoscale e/o ponteggi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732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Rimozione macchie e impronte da verticali lavabili ad altezza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operatore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tabs>
                <w:tab w:val="left" w:pos="1433"/>
                <w:tab w:val="left" w:pos="2643"/>
                <w:tab w:val="left" w:pos="3500"/>
                <w:tab w:val="left" w:pos="4736"/>
              </w:tabs>
              <w:spacing w:before="17" w:line="360" w:lineRule="exact"/>
              <w:ind w:right="61"/>
              <w:rPr>
                <w:sz w:val="20"/>
              </w:rPr>
            </w:pPr>
            <w:r>
              <w:rPr>
                <w:sz w:val="20"/>
              </w:rPr>
              <w:t>Spolveratura</w:t>
            </w:r>
            <w:r>
              <w:rPr>
                <w:sz w:val="20"/>
              </w:rPr>
              <w:tab/>
              <w:t>serramenti</w:t>
            </w:r>
            <w:r>
              <w:rPr>
                <w:sz w:val="20"/>
              </w:rPr>
              <w:tab/>
              <w:t>esterni</w:t>
            </w:r>
            <w:r>
              <w:rPr>
                <w:sz w:val="20"/>
              </w:rPr>
              <w:tab/>
              <w:t>(inferriate,</w:t>
            </w:r>
            <w:r>
              <w:rPr>
                <w:sz w:val="20"/>
              </w:rPr>
              <w:tab/>
              <w:t>serrande, persiane)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Deragnatura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Rimozione macchie e impronte da porte, porte a vetri e sportellerie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371"/>
        </w:trPr>
        <w:tc>
          <w:tcPr>
            <w:tcW w:w="9226" w:type="dxa"/>
            <w:gridSpan w:val="3"/>
            <w:shd w:val="clear" w:color="auto" w:fill="E0E0E0"/>
          </w:tcPr>
          <w:p w:rsidR="00C2269F" w:rsidRDefault="00A47077">
            <w:pPr>
              <w:pStyle w:val="TableParagraph"/>
              <w:ind w:left="3273" w:right="32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Aree Comuni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424" w:right="2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685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541" w:right="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</w:p>
        </w:tc>
        <w:tc>
          <w:tcPr>
            <w:tcW w:w="1877" w:type="dxa"/>
            <w:shd w:val="clear" w:color="auto" w:fill="F3F3F3"/>
          </w:tcPr>
          <w:p w:rsidR="00C2269F" w:rsidRDefault="00A47077">
            <w:pPr>
              <w:pStyle w:val="TableParagraph"/>
              <w:spacing w:before="116"/>
              <w:ind w:left="658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Basso</w:t>
            </w:r>
          </w:p>
        </w:tc>
      </w:tr>
      <w:tr w:rsidR="00C2269F">
        <w:trPr>
          <w:trHeight w:hRule="exact" w:val="371"/>
        </w:trPr>
        <w:tc>
          <w:tcPr>
            <w:tcW w:w="5664" w:type="dxa"/>
            <w:vMerge/>
            <w:shd w:val="clear" w:color="auto" w:fill="F3F3F3"/>
          </w:tcPr>
          <w:p w:rsidR="00C2269F" w:rsidRDefault="00C2269F"/>
        </w:tc>
        <w:tc>
          <w:tcPr>
            <w:tcW w:w="3562" w:type="dxa"/>
            <w:gridSpan w:val="2"/>
            <w:shd w:val="clear" w:color="auto" w:fill="F3F3F3"/>
          </w:tcPr>
          <w:p w:rsidR="00C2269F" w:rsidRDefault="00A47077">
            <w:pPr>
              <w:pStyle w:val="TableParagraph"/>
              <w:spacing w:before="118"/>
              <w:ind w:left="1206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Aspirazione / battitura pavimenti tessili, stuoie, zerbini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Rimozione di macchie di sporco dai pavimenti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41" w:right="537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Rimozione macchie e impronte da porte, porte a vetri e sportellerie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 a umido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40" w:right="541"/>
              <w:jc w:val="center"/>
              <w:rPr>
                <w:sz w:val="20"/>
              </w:rPr>
            </w:pPr>
            <w:r>
              <w:rPr>
                <w:sz w:val="20"/>
              </w:rPr>
              <w:t>S/3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658" w:right="658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</w:tr>
      <w:tr w:rsidR="00C2269F">
        <w:trPr>
          <w:trHeight w:hRule="exact" w:val="1092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Spolveratura a umido punti di contatto comune (telefoni, interruttori e pulsantiere, maniglie), piani di lavoro di scrivanie e corrimano.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540" w:right="54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Deragnatura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Pulizia ascensori e montacarichi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ad umido arredi(armadi, scaffalature, sedie, mobili, segnaletica, …) ad altezza operatore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732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 umido superfici orizzontali di termosifoni e davanzali interni ad altezza operatore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1685"/>
        <w:gridCol w:w="1877"/>
      </w:tblGrid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Detersione punti luce e lampadari non artistici (compreso smontaggio e rimontaggio)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Detersione superfici vetrose delle finestre nella parte  interna ed esterna e relativi infissi e cassonetti accessibili dall’interno nel rispetto delle normative di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2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Detersione pavimenti non trattati a cera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Detersione pavimenti trattati a cera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ad umido di tende e/o veneziane, tapparelle e/o persiane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Spolveratura ringhiere scale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Detersione davanzali esterni (con raschiatura), senza uso di autoscale e/o ponteggi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Lavaggio pareti lavabili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732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51"/>
              <w:rPr>
                <w:sz w:val="20"/>
              </w:rPr>
            </w:pPr>
            <w:r>
              <w:rPr>
                <w:sz w:val="20"/>
              </w:rPr>
              <w:t>Pulizia a fondo pavimenti tessili con eliminazione di ogni tipo di macchie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tabs>
                <w:tab w:val="left" w:pos="1404"/>
                <w:tab w:val="left" w:pos="1827"/>
                <w:tab w:val="left" w:pos="2585"/>
                <w:tab w:val="left" w:pos="3762"/>
                <w:tab w:val="left" w:pos="4587"/>
              </w:tabs>
              <w:spacing w:before="17" w:line="360" w:lineRule="exact"/>
              <w:ind w:right="61"/>
              <w:rPr>
                <w:sz w:val="20"/>
              </w:rPr>
            </w:pPr>
            <w:r>
              <w:rPr>
                <w:sz w:val="20"/>
              </w:rPr>
              <w:t>Spolveratura</w:t>
            </w:r>
            <w:r>
              <w:rPr>
                <w:sz w:val="20"/>
              </w:rPr>
              <w:tab/>
              <w:t>ad</w:t>
            </w:r>
            <w:r>
              <w:rPr>
                <w:sz w:val="20"/>
              </w:rPr>
              <w:tab/>
              <w:t>umido</w:t>
            </w:r>
            <w:r>
              <w:rPr>
                <w:sz w:val="20"/>
              </w:rPr>
              <w:tab/>
              <w:t>serramenti</w:t>
            </w:r>
            <w:r>
              <w:rPr>
                <w:sz w:val="20"/>
              </w:rPr>
              <w:tab/>
              <w:t>esterni</w:t>
            </w:r>
            <w:r>
              <w:rPr>
                <w:sz w:val="20"/>
              </w:rPr>
              <w:tab/>
              <w:t>(inferriate, serrande,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ecc..)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2269F">
        <w:trPr>
          <w:trHeight w:hRule="exact" w:val="370"/>
        </w:trPr>
        <w:tc>
          <w:tcPr>
            <w:tcW w:w="9226" w:type="dxa"/>
            <w:gridSpan w:val="3"/>
            <w:shd w:val="clear" w:color="auto" w:fill="E0E0E0"/>
          </w:tcPr>
          <w:p w:rsidR="00C2269F" w:rsidRDefault="00A47077">
            <w:pPr>
              <w:pStyle w:val="TableParagraph"/>
              <w:ind w:left="3273" w:right="32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Servizi Igienici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424" w:right="2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685" w:type="dxa"/>
            <w:shd w:val="clear" w:color="auto" w:fill="F3F3F3"/>
          </w:tcPr>
          <w:p w:rsidR="00C2269F" w:rsidRDefault="00A47077">
            <w:pPr>
              <w:pStyle w:val="TableParagraph"/>
              <w:ind w:left="541" w:right="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</w:p>
        </w:tc>
        <w:tc>
          <w:tcPr>
            <w:tcW w:w="1877" w:type="dxa"/>
            <w:shd w:val="clear" w:color="auto" w:fill="F3F3F3"/>
          </w:tcPr>
          <w:p w:rsidR="00C2269F" w:rsidRDefault="00A47077">
            <w:pPr>
              <w:pStyle w:val="TableParagraph"/>
              <w:ind w:left="658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Basso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/>
            <w:shd w:val="clear" w:color="auto" w:fill="F3F3F3"/>
          </w:tcPr>
          <w:p w:rsidR="00C2269F" w:rsidRDefault="00C2269F"/>
        </w:tc>
        <w:tc>
          <w:tcPr>
            <w:tcW w:w="3562" w:type="dxa"/>
            <w:gridSpan w:val="2"/>
            <w:shd w:val="clear" w:color="auto" w:fill="F3F3F3"/>
          </w:tcPr>
          <w:p w:rsidR="00C2269F" w:rsidRDefault="00A47077">
            <w:pPr>
              <w:pStyle w:val="TableParagraph"/>
              <w:ind w:left="1206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Lavaggio, vaporizzazione e disinfezione pareti a mattonelle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2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Lavaggio, vaporizzazione e disinfezione sanitari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Spazzatura, lavaggio e disinfezione pavimenti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tabs>
                <w:tab w:val="left" w:pos="1123"/>
                <w:tab w:val="left" w:pos="1464"/>
                <w:tab w:val="left" w:pos="2984"/>
                <w:tab w:val="left" w:pos="4348"/>
                <w:tab w:val="left" w:pos="5313"/>
              </w:tabs>
              <w:spacing w:before="17" w:line="360" w:lineRule="exact"/>
              <w:ind w:right="67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all’occorrenza</w:t>
            </w:r>
            <w:r>
              <w:rPr>
                <w:sz w:val="20"/>
              </w:rPr>
              <w:tab/>
              <w:t>rifornimento</w:t>
            </w:r>
            <w:r>
              <w:rPr>
                <w:sz w:val="20"/>
              </w:rPr>
              <w:tab/>
              <w:t>prodotti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dei </w:t>
            </w:r>
            <w:r>
              <w:rPr>
                <w:sz w:val="20"/>
              </w:rPr>
              <w:t>distributori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igienici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Deodorazione dei servizi igienici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Pulizia di specchi e mensole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C2269F">
        <w:trPr>
          <w:trHeight w:hRule="exact" w:val="372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Disincrostazione dei servizi igienici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Disinfezione dei servizi igienici</w:t>
            </w:r>
          </w:p>
        </w:tc>
        <w:tc>
          <w:tcPr>
            <w:tcW w:w="1685" w:type="dxa"/>
          </w:tcPr>
          <w:p w:rsidR="00C2269F" w:rsidRDefault="00A47077">
            <w:pPr>
              <w:pStyle w:val="TableParagraph"/>
              <w:ind w:left="540" w:right="54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877" w:type="dxa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Detersione davanzali esterni (con raschiatura), senza uso di autoscale e/o ponteggi</w:t>
            </w:r>
          </w:p>
        </w:tc>
        <w:tc>
          <w:tcPr>
            <w:tcW w:w="1685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1188"/>
        <w:gridCol w:w="497"/>
        <w:gridCol w:w="691"/>
        <w:gridCol w:w="1186"/>
      </w:tblGrid>
      <w:tr w:rsidR="00C2269F">
        <w:trPr>
          <w:trHeight w:hRule="exact" w:val="109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Detersione superfici vetrose delle finestre nella parte  interna ed esterna e relativi infissi e cassonetti accessibili dall’interno nel rispetto delle normative di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541" w:right="54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658" w:right="65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Disinfezione lavabi extra servizi igienici</w:t>
            </w:r>
          </w:p>
        </w:tc>
        <w:tc>
          <w:tcPr>
            <w:tcW w:w="1685" w:type="dxa"/>
            <w:gridSpan w:val="2"/>
          </w:tcPr>
          <w:p w:rsidR="00C2269F" w:rsidRDefault="00A47077">
            <w:pPr>
              <w:pStyle w:val="TableParagraph"/>
              <w:ind w:left="541" w:right="537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877" w:type="dxa"/>
            <w:gridSpan w:val="2"/>
          </w:tcPr>
          <w:p w:rsidR="00C2269F" w:rsidRDefault="00A4707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C2269F">
        <w:trPr>
          <w:trHeight w:hRule="exact" w:val="372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Pulitura distributori igienici</w:t>
            </w:r>
          </w:p>
        </w:tc>
        <w:tc>
          <w:tcPr>
            <w:tcW w:w="1685" w:type="dxa"/>
            <w:gridSpan w:val="2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877" w:type="dxa"/>
            <w:gridSpan w:val="2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730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100"/>
              <w:rPr>
                <w:sz w:val="20"/>
              </w:rPr>
            </w:pPr>
            <w:r>
              <w:rPr>
                <w:sz w:val="20"/>
              </w:rPr>
              <w:t>Spolveratura a umido superfici orizzontali di termosifoni e davanzali interni ad altezza operatore</w:t>
            </w:r>
          </w:p>
        </w:tc>
        <w:tc>
          <w:tcPr>
            <w:tcW w:w="1685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877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9226" w:type="dxa"/>
            <w:gridSpan w:val="5"/>
            <w:shd w:val="clear" w:color="auto" w:fill="C0C0C0"/>
          </w:tcPr>
          <w:p w:rsidR="00C2269F" w:rsidRDefault="00A47077">
            <w:pPr>
              <w:pStyle w:val="TableParagraph"/>
              <w:spacing w:before="93"/>
              <w:ind w:left="3273" w:right="3274"/>
              <w:jc w:val="center"/>
              <w:rPr>
                <w:b/>
              </w:rPr>
            </w:pPr>
            <w:r>
              <w:rPr>
                <w:b/>
              </w:rPr>
              <w:t>Aree esterne non a verde</w:t>
            </w:r>
          </w:p>
        </w:tc>
      </w:tr>
      <w:tr w:rsidR="00C2269F">
        <w:trPr>
          <w:trHeight w:hRule="exact" w:val="370"/>
        </w:trPr>
        <w:tc>
          <w:tcPr>
            <w:tcW w:w="9226" w:type="dxa"/>
            <w:gridSpan w:val="5"/>
            <w:shd w:val="clear" w:color="auto" w:fill="E0E0E0"/>
          </w:tcPr>
          <w:p w:rsidR="00C2269F" w:rsidRDefault="00A47077">
            <w:pPr>
              <w:pStyle w:val="TableParagraph"/>
              <w:spacing w:before="93"/>
              <w:ind w:left="1370"/>
              <w:rPr>
                <w:i/>
              </w:rPr>
            </w:pPr>
            <w:r>
              <w:rPr>
                <w:i/>
              </w:rPr>
              <w:t>Aree esterne scoperte ad eccezione di balconi e terrazzi al piano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C2269F" w:rsidRDefault="00A47077">
            <w:pPr>
              <w:pStyle w:val="TableParagraph"/>
              <w:spacing w:before="1"/>
              <w:ind w:left="2424" w:right="2424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188" w:type="dxa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361" w:right="361"/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188" w:type="dxa"/>
            <w:gridSpan w:val="2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283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186" w:type="dxa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286" w:right="287"/>
              <w:jc w:val="center"/>
              <w:rPr>
                <w:b/>
              </w:rPr>
            </w:pPr>
            <w:r>
              <w:rPr>
                <w:b/>
              </w:rPr>
              <w:t>Basso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/>
            <w:shd w:val="clear" w:color="auto" w:fill="F3F3F3"/>
          </w:tcPr>
          <w:p w:rsidR="00C2269F" w:rsidRDefault="00C2269F"/>
        </w:tc>
        <w:tc>
          <w:tcPr>
            <w:tcW w:w="3562" w:type="dxa"/>
            <w:gridSpan w:val="4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1206" w:right="1208"/>
              <w:jc w:val="center"/>
              <w:rPr>
                <w:b/>
              </w:rPr>
            </w:pPr>
            <w:r>
              <w:rPr>
                <w:b/>
              </w:rPr>
              <w:t>Frequenza</w:t>
            </w:r>
          </w:p>
        </w:tc>
      </w:tr>
      <w:tr w:rsidR="00C2269F">
        <w:trPr>
          <w:trHeight w:hRule="exact" w:val="732"/>
        </w:trPr>
        <w:tc>
          <w:tcPr>
            <w:tcW w:w="5664" w:type="dxa"/>
          </w:tcPr>
          <w:p w:rsidR="00C2269F" w:rsidRDefault="00A47077">
            <w:pPr>
              <w:pStyle w:val="TableParagraph"/>
              <w:tabs>
                <w:tab w:val="left" w:pos="1114"/>
                <w:tab w:val="left" w:pos="2016"/>
                <w:tab w:val="left" w:pos="2350"/>
                <w:tab w:val="left" w:pos="3267"/>
                <w:tab w:val="left" w:pos="3601"/>
                <w:tab w:val="left" w:pos="4710"/>
              </w:tabs>
              <w:spacing w:before="17" w:line="360" w:lineRule="exact"/>
              <w:ind w:right="63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z w:val="20"/>
              </w:rPr>
              <w:tab/>
              <w:t>chiusini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caritoie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rimozione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ostruzioni </w:t>
            </w:r>
            <w:r>
              <w:rPr>
                <w:sz w:val="20"/>
              </w:rPr>
              <w:t>dall'imboccatura degli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</w:p>
        </w:tc>
        <w:tc>
          <w:tcPr>
            <w:tcW w:w="118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8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Sanificazione punti raccolta rifiuti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6" w:right="281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 aree esterne (meccanica o manuale)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1752"/>
        </w:trPr>
        <w:tc>
          <w:tcPr>
            <w:tcW w:w="5664" w:type="dxa"/>
          </w:tcPr>
          <w:p w:rsidR="00C2269F" w:rsidRDefault="00A47077">
            <w:pPr>
              <w:pStyle w:val="TableParagraph"/>
              <w:spacing w:line="372" w:lineRule="auto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9226" w:type="dxa"/>
            <w:gridSpan w:val="5"/>
            <w:shd w:val="clear" w:color="auto" w:fill="E0E0E0"/>
          </w:tcPr>
          <w:p w:rsidR="00C2269F" w:rsidRDefault="00A47077">
            <w:pPr>
              <w:pStyle w:val="TableParagraph"/>
              <w:spacing w:before="93"/>
              <w:ind w:left="2791"/>
              <w:rPr>
                <w:i/>
              </w:rPr>
            </w:pPr>
            <w:r>
              <w:rPr>
                <w:i/>
              </w:rPr>
              <w:t>Porticati, balconi e terrazzi al piano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 w:val="restart"/>
            <w:shd w:val="clear" w:color="auto" w:fill="F3F3F3"/>
          </w:tcPr>
          <w:p w:rsidR="00C2269F" w:rsidRDefault="00C2269F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C2269F" w:rsidRDefault="00A47077">
            <w:pPr>
              <w:pStyle w:val="TableParagraph"/>
              <w:spacing w:before="1"/>
              <w:ind w:left="2424" w:right="2424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188" w:type="dxa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361" w:right="361"/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188" w:type="dxa"/>
            <w:gridSpan w:val="2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283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186" w:type="dxa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286" w:right="287"/>
              <w:jc w:val="center"/>
              <w:rPr>
                <w:b/>
              </w:rPr>
            </w:pPr>
            <w:r>
              <w:rPr>
                <w:b/>
              </w:rPr>
              <w:t>Basso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  <w:vMerge/>
            <w:shd w:val="clear" w:color="auto" w:fill="F3F3F3"/>
          </w:tcPr>
          <w:p w:rsidR="00C2269F" w:rsidRDefault="00C2269F"/>
        </w:tc>
        <w:tc>
          <w:tcPr>
            <w:tcW w:w="3562" w:type="dxa"/>
            <w:gridSpan w:val="4"/>
            <w:shd w:val="clear" w:color="auto" w:fill="F3F3F3"/>
          </w:tcPr>
          <w:p w:rsidR="00C2269F" w:rsidRDefault="00A47077">
            <w:pPr>
              <w:pStyle w:val="TableParagraph"/>
              <w:spacing w:before="93"/>
              <w:ind w:left="1206" w:right="1208"/>
              <w:jc w:val="center"/>
              <w:rPr>
                <w:b/>
              </w:rPr>
            </w:pPr>
            <w:r>
              <w:rPr>
                <w:b/>
              </w:rPr>
              <w:t>Frequenza</w:t>
            </w:r>
          </w:p>
        </w:tc>
      </w:tr>
      <w:tr w:rsidR="00C2269F">
        <w:trPr>
          <w:trHeight w:hRule="exact" w:val="732"/>
        </w:trPr>
        <w:tc>
          <w:tcPr>
            <w:tcW w:w="5664" w:type="dxa"/>
          </w:tcPr>
          <w:p w:rsidR="00C2269F" w:rsidRDefault="00A47077">
            <w:pPr>
              <w:pStyle w:val="TableParagraph"/>
              <w:tabs>
                <w:tab w:val="left" w:pos="1107"/>
                <w:tab w:val="left" w:pos="2007"/>
                <w:tab w:val="left" w:pos="2333"/>
                <w:tab w:val="left" w:pos="3279"/>
                <w:tab w:val="left" w:pos="3605"/>
                <w:tab w:val="left" w:pos="4710"/>
              </w:tabs>
              <w:spacing w:before="17" w:line="360" w:lineRule="exact"/>
              <w:ind w:right="67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z w:val="20"/>
              </w:rPr>
              <w:tab/>
              <w:t>chiusini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caditoie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rimozione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ostruzioni </w:t>
            </w:r>
            <w:r>
              <w:rPr>
                <w:sz w:val="20"/>
              </w:rPr>
              <w:t>dall'imboccatura degli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</w:p>
        </w:tc>
        <w:tc>
          <w:tcPr>
            <w:tcW w:w="1188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8" w:type="dxa"/>
            <w:gridSpan w:val="2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Detersione pavimentazioni porticati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6" w:right="281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Detersione terrazzi e balconi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6" w:right="286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Sanificazione punti raccolta rifiuti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286" w:right="281"/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 con raccolta grossa pezzatura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C2269F">
        <w:trPr>
          <w:trHeight w:hRule="exact" w:val="370"/>
        </w:trPr>
        <w:tc>
          <w:tcPr>
            <w:tcW w:w="5664" w:type="dxa"/>
          </w:tcPr>
          <w:p w:rsidR="00C2269F" w:rsidRDefault="00A4707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Spazzatura a umido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360" w:right="361"/>
              <w:jc w:val="center"/>
              <w:rPr>
                <w:sz w:val="20"/>
              </w:rPr>
            </w:pPr>
            <w:r>
              <w:rPr>
                <w:sz w:val="20"/>
              </w:rPr>
              <w:t>S/2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C2269F">
        <w:trPr>
          <w:trHeight w:hRule="exact" w:val="1092"/>
        </w:trPr>
        <w:tc>
          <w:tcPr>
            <w:tcW w:w="5664" w:type="dxa"/>
          </w:tcPr>
          <w:p w:rsidR="00C2269F" w:rsidRDefault="00A47077">
            <w:pPr>
              <w:pStyle w:val="TableParagraph"/>
              <w:spacing w:before="17" w:line="36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Svuotatura cestini e posacenere, sostituzione sacchetto, sanificazione contenitori portarifiuti, pulizia posacenere e trasporto dei rifiuti ai punti di raccolta</w:t>
            </w:r>
          </w:p>
        </w:tc>
        <w:tc>
          <w:tcPr>
            <w:tcW w:w="1188" w:type="dxa"/>
          </w:tcPr>
          <w:p w:rsidR="00C2269F" w:rsidRDefault="00A470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188" w:type="dxa"/>
            <w:gridSpan w:val="2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86" w:type="dxa"/>
          </w:tcPr>
          <w:p w:rsidR="00C2269F" w:rsidRDefault="00A47077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200" w:bottom="1040" w:left="0" w:header="5" w:footer="856" w:gutter="0"/>
          <w:cols w:space="720"/>
        </w:sectPr>
      </w:pPr>
    </w:p>
    <w:p w:rsidR="00C2269F" w:rsidRDefault="00C2269F">
      <w:pPr>
        <w:pStyle w:val="Corpotesto"/>
        <w:rPr>
          <w:rFonts w:ascii="Times New Roman"/>
          <w:b w:val="0"/>
          <w:sz w:val="20"/>
        </w:rPr>
      </w:pPr>
    </w:p>
    <w:p w:rsidR="00C2269F" w:rsidRDefault="00C2269F">
      <w:pPr>
        <w:pStyle w:val="Corpotesto"/>
        <w:spacing w:before="1"/>
        <w:rPr>
          <w:rFonts w:ascii="Times New Roman"/>
          <w:b w:val="0"/>
          <w:sz w:val="20"/>
        </w:rPr>
      </w:pPr>
    </w:p>
    <w:p w:rsidR="00C2269F" w:rsidRDefault="00A47077">
      <w:pPr>
        <w:pStyle w:val="Paragrafoelenco"/>
        <w:numPr>
          <w:ilvl w:val="1"/>
          <w:numId w:val="2"/>
        </w:numPr>
        <w:tabs>
          <w:tab w:val="left" w:pos="1995"/>
        </w:tabs>
        <w:spacing w:before="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CHEDA SERVIZIO DI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GIARDINAGGIO</w:t>
      </w:r>
    </w:p>
    <w:p w:rsidR="00C2269F" w:rsidRDefault="00C2269F">
      <w:pPr>
        <w:rPr>
          <w:b/>
          <w:sz w:val="20"/>
        </w:rPr>
      </w:pPr>
    </w:p>
    <w:p w:rsidR="00C2269F" w:rsidRDefault="00C2269F">
      <w:pPr>
        <w:rPr>
          <w:b/>
          <w:sz w:val="20"/>
        </w:rPr>
      </w:pPr>
    </w:p>
    <w:p w:rsidR="00C2269F" w:rsidRDefault="00C2269F">
      <w:pPr>
        <w:spacing w:before="11" w:after="1"/>
        <w:rPr>
          <w:b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07"/>
      </w:tblGrid>
      <w:tr w:rsidR="00C2269F">
        <w:trPr>
          <w:trHeight w:hRule="exact" w:val="370"/>
        </w:trPr>
        <w:tc>
          <w:tcPr>
            <w:tcW w:w="9286" w:type="dxa"/>
            <w:gridSpan w:val="2"/>
            <w:shd w:val="clear" w:color="auto" w:fill="C0C0C0"/>
          </w:tcPr>
          <w:p w:rsidR="00C2269F" w:rsidRDefault="00A47077">
            <w:pPr>
              <w:pStyle w:val="TableParagraph"/>
              <w:spacing w:before="93"/>
              <w:ind w:left="3266" w:right="3263"/>
              <w:jc w:val="center"/>
              <w:rPr>
                <w:b/>
              </w:rPr>
            </w:pPr>
            <w:r>
              <w:rPr>
                <w:b/>
              </w:rPr>
              <w:t>Prati e superfici erbose</w:t>
            </w:r>
          </w:p>
        </w:tc>
      </w:tr>
      <w:tr w:rsidR="00C2269F">
        <w:trPr>
          <w:trHeight w:hRule="exact" w:val="370"/>
        </w:trPr>
        <w:tc>
          <w:tcPr>
            <w:tcW w:w="6379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2623" w:right="2623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2906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85" w:right="227"/>
              <w:jc w:val="center"/>
              <w:rPr>
                <w:b/>
              </w:rPr>
            </w:pPr>
            <w:r>
              <w:rPr>
                <w:b/>
              </w:rPr>
              <w:t>Numero interventi annui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Taglio regolare del tappeto erboso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8/A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Concimazione dei tappeti erbosi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2/A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377"/>
              <w:rPr>
                <w:sz w:val="20"/>
              </w:rPr>
            </w:pPr>
            <w:r>
              <w:rPr>
                <w:sz w:val="20"/>
              </w:rPr>
              <w:t>Semina di miscugli, ove necessario, adatti al mantenimento della continuità dei tappeti erbosi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Annaffiatura regolare dei tappeti erbosi e delle piante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Scarificatura del tappeto erboso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Aerazione del tappeto erboso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Sfalcio dei prati naturali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8/A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807"/>
              <w:rPr>
                <w:sz w:val="20"/>
              </w:rPr>
            </w:pPr>
            <w:r>
              <w:rPr>
                <w:sz w:val="20"/>
              </w:rPr>
              <w:t>Trattamenti anticrittogamici ed insetticidi e diserbi selettivi necessari per il mantenimento del tappeto erboso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2/A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Raccolta e asportazione foglie e rami secchi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370"/>
        </w:trPr>
        <w:tc>
          <w:tcPr>
            <w:tcW w:w="9286" w:type="dxa"/>
            <w:gridSpan w:val="2"/>
            <w:shd w:val="clear" w:color="auto" w:fill="C0C0C0"/>
          </w:tcPr>
          <w:p w:rsidR="00C2269F" w:rsidRDefault="00A47077">
            <w:pPr>
              <w:pStyle w:val="TableParagraph"/>
              <w:spacing w:before="93"/>
              <w:ind w:left="3043"/>
              <w:rPr>
                <w:b/>
              </w:rPr>
            </w:pPr>
            <w:r>
              <w:rPr>
                <w:b/>
              </w:rPr>
              <w:t>Siepi e cespugli in forma libera</w:t>
            </w:r>
          </w:p>
        </w:tc>
      </w:tr>
      <w:tr w:rsidR="00C2269F">
        <w:trPr>
          <w:trHeight w:hRule="exact" w:val="370"/>
        </w:trPr>
        <w:tc>
          <w:tcPr>
            <w:tcW w:w="6379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2623" w:right="2623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2906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85" w:right="227"/>
              <w:jc w:val="center"/>
              <w:rPr>
                <w:b/>
              </w:rPr>
            </w:pPr>
            <w:r>
              <w:rPr>
                <w:b/>
              </w:rPr>
              <w:t>Numero interventi annui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Potatura verde o estiva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Potatura secca o invernale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377"/>
              <w:rPr>
                <w:sz w:val="20"/>
              </w:rPr>
            </w:pPr>
            <w:r>
              <w:rPr>
                <w:sz w:val="20"/>
              </w:rPr>
              <w:t>Trattamenti anticrittogamici ed insetticidi necessari per il mantenimento delle siepi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2/A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614"/>
              <w:rPr>
                <w:sz w:val="20"/>
              </w:rPr>
            </w:pPr>
            <w:r>
              <w:rPr>
                <w:sz w:val="20"/>
              </w:rPr>
              <w:t>Vangatura invernale e/o primaverile del terreno circostante le singole essenze e successiva concimazione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2/A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Mantenimento buche di convoglio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1132"/>
              <w:rPr>
                <w:sz w:val="20"/>
              </w:rPr>
            </w:pPr>
            <w:r>
              <w:rPr>
                <w:sz w:val="20"/>
              </w:rPr>
              <w:t>Estirpazione delle piante secche e rimonda rami secchi o irrimediabilmente malati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Scerbatura ( eliminazione infestanti arboree e arbustive )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Annaffiatura regolare delle siepi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18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07"/>
      </w:tblGrid>
      <w:tr w:rsidR="00C2269F">
        <w:trPr>
          <w:trHeight w:hRule="exact" w:val="370"/>
        </w:trPr>
        <w:tc>
          <w:tcPr>
            <w:tcW w:w="9286" w:type="dxa"/>
            <w:gridSpan w:val="2"/>
            <w:shd w:val="clear" w:color="auto" w:fill="B3B3B3"/>
          </w:tcPr>
          <w:p w:rsidR="00C2269F" w:rsidRDefault="00A47077">
            <w:pPr>
              <w:pStyle w:val="TableParagraph"/>
              <w:spacing w:before="93"/>
              <w:ind w:left="2025"/>
              <w:rPr>
                <w:b/>
              </w:rPr>
            </w:pPr>
            <w:r>
              <w:rPr>
                <w:b/>
              </w:rPr>
              <w:t>Aiuole fiorite e/o piantumate con essenze erbacee</w:t>
            </w:r>
          </w:p>
        </w:tc>
      </w:tr>
      <w:tr w:rsidR="00C2269F">
        <w:trPr>
          <w:trHeight w:hRule="exact" w:val="370"/>
        </w:trPr>
        <w:tc>
          <w:tcPr>
            <w:tcW w:w="6379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2623" w:right="2623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2906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103"/>
              <w:rPr>
                <w:b/>
              </w:rPr>
            </w:pPr>
            <w:r>
              <w:rPr>
                <w:b/>
              </w:rPr>
              <w:t>Numero interventi annui</w:t>
            </w:r>
          </w:p>
        </w:tc>
      </w:tr>
      <w:tr w:rsidR="00C2269F">
        <w:trPr>
          <w:trHeight w:hRule="exact" w:val="852"/>
        </w:trPr>
        <w:tc>
          <w:tcPr>
            <w:tcW w:w="6379" w:type="dxa"/>
          </w:tcPr>
          <w:p w:rsidR="00C2269F" w:rsidRDefault="00A47077">
            <w:pPr>
              <w:pStyle w:val="TableParagraph"/>
              <w:tabs>
                <w:tab w:val="left" w:pos="1399"/>
                <w:tab w:val="left" w:pos="3050"/>
                <w:tab w:val="left" w:pos="3483"/>
                <w:tab w:val="left" w:pos="4596"/>
                <w:tab w:val="left" w:pos="5637"/>
                <w:tab w:val="left" w:pos="6149"/>
              </w:tabs>
              <w:spacing w:line="372" w:lineRule="auto"/>
              <w:ind w:left="103" w:right="102"/>
              <w:rPr>
                <w:sz w:val="20"/>
              </w:rPr>
            </w:pPr>
            <w:r>
              <w:rPr>
                <w:sz w:val="20"/>
              </w:rPr>
              <w:t>Trattamenti</w:t>
            </w:r>
            <w:r>
              <w:rPr>
                <w:sz w:val="20"/>
              </w:rPr>
              <w:tab/>
              <w:t>anticrittogamici</w:t>
            </w:r>
            <w:r>
              <w:rPr>
                <w:sz w:val="20"/>
              </w:rPr>
              <w:tab/>
              <w:t>ed</w:t>
            </w:r>
            <w:r>
              <w:rPr>
                <w:sz w:val="20"/>
              </w:rPr>
              <w:tab/>
              <w:t>insetticidi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necessari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 mantenimento delle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aiuole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2/A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377"/>
              <w:rPr>
                <w:sz w:val="20"/>
              </w:rPr>
            </w:pPr>
            <w:r>
              <w:rPr>
                <w:sz w:val="20"/>
              </w:rPr>
              <w:t>Estirpazione, raccolta ed asportazione delle erbacce e sterpaglie cresciute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Asportazione dei fiori appassiti, foglie e rami secchi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8/A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Annaffiatura regolare delle aiuole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370"/>
        </w:trPr>
        <w:tc>
          <w:tcPr>
            <w:tcW w:w="9286" w:type="dxa"/>
            <w:gridSpan w:val="2"/>
            <w:shd w:val="clear" w:color="auto" w:fill="C0C0C0"/>
          </w:tcPr>
          <w:p w:rsidR="00C2269F" w:rsidRDefault="00A47077">
            <w:pPr>
              <w:pStyle w:val="TableParagraph"/>
              <w:spacing w:before="93"/>
              <w:ind w:left="3266" w:right="3265"/>
              <w:jc w:val="center"/>
              <w:rPr>
                <w:b/>
              </w:rPr>
            </w:pPr>
            <w:r>
              <w:rPr>
                <w:b/>
              </w:rPr>
              <w:t>Alberi e superfici alberate</w:t>
            </w:r>
          </w:p>
        </w:tc>
      </w:tr>
      <w:tr w:rsidR="00C2269F">
        <w:trPr>
          <w:trHeight w:hRule="exact" w:val="370"/>
        </w:trPr>
        <w:tc>
          <w:tcPr>
            <w:tcW w:w="6379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2623" w:right="2623"/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2906" w:type="dxa"/>
            <w:shd w:val="clear" w:color="auto" w:fill="E6E6E6"/>
          </w:tcPr>
          <w:p w:rsidR="00C2269F" w:rsidRDefault="00A47077">
            <w:pPr>
              <w:pStyle w:val="TableParagraph"/>
              <w:spacing w:before="93"/>
              <w:ind w:left="103"/>
              <w:rPr>
                <w:b/>
              </w:rPr>
            </w:pPr>
            <w:r>
              <w:rPr>
                <w:b/>
              </w:rPr>
              <w:t>Numero interventi annui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Potatura degli alberi ed arbusti che la necessitano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121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Controllo scrupoloso della stabilità delle piante ad alto fusto con segnalazione scritta degli interventi che si rendessero necessari per prevenire pericoli di caduta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2/A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47"/>
              <w:rPr>
                <w:sz w:val="20"/>
              </w:rPr>
            </w:pPr>
            <w:r>
              <w:rPr>
                <w:sz w:val="20"/>
              </w:rPr>
              <w:t>Mantenimento dei sostegni di pianta e delle buche di convoglio ai piedi delle piante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47"/>
              <w:rPr>
                <w:sz w:val="20"/>
              </w:rPr>
            </w:pPr>
            <w:r>
              <w:rPr>
                <w:sz w:val="20"/>
              </w:rPr>
              <w:t>Concimazione (da eseguirsi al terreno ) con prodotti specifici per rinverdire il fogliame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12/A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Trattamenti anticrittogamici e antiparassitari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1/A</w:t>
            </w:r>
          </w:p>
        </w:tc>
      </w:tr>
      <w:tr w:rsidR="00C2269F">
        <w:trPr>
          <w:trHeight w:hRule="exact" w:val="157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Mantenimento della pulizia delle aree verdi spollonatura e spalcatura ( taglio dei rami lungo il fusto fino alla prima impalcatura) degli alberi presenti nelle zone di sfalcio o filari di alberature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2269F" w:rsidRDefault="00C2269F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Raccolta e asportazione foglie e rami secchi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370"/>
        </w:trPr>
        <w:tc>
          <w:tcPr>
            <w:tcW w:w="9286" w:type="dxa"/>
            <w:gridSpan w:val="2"/>
            <w:shd w:val="clear" w:color="auto" w:fill="C0C0C0"/>
          </w:tcPr>
          <w:p w:rsidR="00C2269F" w:rsidRDefault="00A47077">
            <w:pPr>
              <w:pStyle w:val="TableParagraph"/>
              <w:ind w:left="3265" w:right="3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Piante interne</w:t>
            </w:r>
          </w:p>
        </w:tc>
      </w:tr>
      <w:tr w:rsidR="00C2269F">
        <w:trPr>
          <w:trHeight w:hRule="exact" w:val="370"/>
        </w:trPr>
        <w:tc>
          <w:tcPr>
            <w:tcW w:w="6379" w:type="dxa"/>
            <w:shd w:val="clear" w:color="auto" w:fill="E6E6E6"/>
          </w:tcPr>
          <w:p w:rsidR="00C2269F" w:rsidRDefault="00A47077">
            <w:pPr>
              <w:pStyle w:val="TableParagraph"/>
              <w:ind w:left="2623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Intervento</w:t>
            </w:r>
          </w:p>
        </w:tc>
        <w:tc>
          <w:tcPr>
            <w:tcW w:w="2906" w:type="dxa"/>
            <w:shd w:val="clear" w:color="auto" w:fill="E6E6E6"/>
          </w:tcPr>
          <w:p w:rsidR="00C2269F" w:rsidRDefault="00A47077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Numero interventi annui</w:t>
            </w:r>
          </w:p>
        </w:tc>
      </w:tr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Irrigazione delle piante, poste nelle aree comuni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850"/>
        </w:trPr>
        <w:tc>
          <w:tcPr>
            <w:tcW w:w="6379" w:type="dxa"/>
          </w:tcPr>
          <w:p w:rsidR="00C2269F" w:rsidRDefault="00A47077">
            <w:pPr>
              <w:pStyle w:val="TableParagraph"/>
              <w:spacing w:line="372" w:lineRule="auto"/>
              <w:ind w:left="103" w:right="47"/>
              <w:rPr>
                <w:sz w:val="20"/>
              </w:rPr>
            </w:pPr>
            <w:r>
              <w:rPr>
                <w:sz w:val="20"/>
              </w:rPr>
              <w:t>Concimazione a base di idonee sostanze liquide selezionate per tipi di pianta, con particolare cura nei periodi di massima vegetazione</w:t>
            </w:r>
          </w:p>
        </w:tc>
        <w:tc>
          <w:tcPr>
            <w:tcW w:w="2906" w:type="dxa"/>
          </w:tcPr>
          <w:p w:rsidR="00C2269F" w:rsidRDefault="00C2269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C2269F" w:rsidRDefault="00A47077">
            <w:pPr>
              <w:pStyle w:val="TableParagraph"/>
              <w:spacing w:before="0"/>
              <w:ind w:left="85" w:right="193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47"/>
              <w:rPr>
                <w:sz w:val="20"/>
              </w:rPr>
            </w:pPr>
            <w:r>
              <w:rPr>
                <w:sz w:val="20"/>
              </w:rPr>
              <w:t>Disinfestazione  antiparassitaria   diversificata   secondo   il  tipo  di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</w:tbl>
    <w:p w:rsidR="00C2269F" w:rsidRDefault="00C2269F">
      <w:pPr>
        <w:jc w:val="center"/>
        <w:rPr>
          <w:sz w:val="20"/>
        </w:rPr>
        <w:sectPr w:rsidR="00C2269F">
          <w:pgSz w:w="11900" w:h="16840"/>
          <w:pgMar w:top="1700" w:right="1180" w:bottom="1040" w:left="0" w:header="5" w:footer="856" w:gutter="0"/>
          <w:cols w:space="720"/>
        </w:sectPr>
      </w:pPr>
    </w:p>
    <w:p w:rsidR="00C2269F" w:rsidRDefault="00C2269F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06"/>
      </w:tblGrid>
      <w:tr w:rsidR="00C2269F">
        <w:trPr>
          <w:trHeight w:hRule="exact" w:val="490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pianta</w:t>
            </w:r>
          </w:p>
        </w:tc>
        <w:tc>
          <w:tcPr>
            <w:tcW w:w="2906" w:type="dxa"/>
          </w:tcPr>
          <w:p w:rsidR="00C2269F" w:rsidRDefault="00C2269F"/>
        </w:tc>
      </w:tr>
      <w:tr w:rsidR="00C2269F">
        <w:trPr>
          <w:trHeight w:hRule="exact" w:val="492"/>
        </w:trPr>
        <w:tc>
          <w:tcPr>
            <w:tcW w:w="6379" w:type="dxa"/>
          </w:tcPr>
          <w:p w:rsidR="00C2269F" w:rsidRDefault="00A47077">
            <w:pPr>
              <w:pStyle w:val="TableParagraph"/>
              <w:ind w:left="103" w:right="377"/>
              <w:rPr>
                <w:sz w:val="20"/>
              </w:rPr>
            </w:pPr>
            <w:r>
              <w:rPr>
                <w:sz w:val="20"/>
              </w:rPr>
              <w:t>Potatura ed estirpazione della vegetazione secca o ammalorata</w:t>
            </w:r>
          </w:p>
        </w:tc>
        <w:tc>
          <w:tcPr>
            <w:tcW w:w="2906" w:type="dxa"/>
          </w:tcPr>
          <w:p w:rsidR="00C2269F" w:rsidRDefault="00A47077">
            <w:pPr>
              <w:pStyle w:val="TableParagraph"/>
              <w:ind w:left="85" w:right="19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</w:tbl>
    <w:p w:rsidR="00A47077" w:rsidRDefault="00A47077"/>
    <w:sectPr w:rsidR="00A47077">
      <w:pgSz w:w="11900" w:h="16840"/>
      <w:pgMar w:top="1700" w:right="1180" w:bottom="1040" w:left="0" w:header="5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77" w:rsidRDefault="00A47077">
      <w:r>
        <w:separator/>
      </w:r>
    </w:p>
  </w:endnote>
  <w:endnote w:type="continuationSeparator" w:id="0">
    <w:p w:rsidR="00A47077" w:rsidRDefault="00A4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F" w:rsidRDefault="00C9484A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274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9962515</wp:posOffset>
              </wp:positionV>
              <wp:extent cx="5795645" cy="0"/>
              <wp:effectExtent l="6350" t="8890" r="825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8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84.45pt" to="525.85pt,7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kO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27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9972040</wp:posOffset>
              </wp:positionV>
              <wp:extent cx="5786755" cy="36385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69F" w:rsidRDefault="00A47077">
                          <w:pPr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Convenzione per l’affidamento dei servizi di Facility Management per immobili, adibiti prevalentemente ad uso ufficio, in uso a qualsiasi titolo alle Pubbliche Amministrazioni</w:t>
                          </w:r>
                        </w:p>
                        <w:p w:rsidR="00C2269F" w:rsidRDefault="00A47077">
                          <w:pPr>
                            <w:spacing w:line="185" w:lineRule="exact"/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Appendice 1 al Capitolato Tecnico –  Schede Attività Programmate – Lotto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85.2pt;width:455.65pt;height:28.65pt;z-index:-1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Sz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" filled="f" stroked="f">
              <v:textbox inset="0,0,0,0">
                <w:txbxContent>
                  <w:p w:rsidR="00C2269F" w:rsidRDefault="00A47077">
                    <w:pPr>
                      <w:ind w:left="20" w:righ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Convenzione per l’affidamento dei servizi di Facility Management per immobili, adibiti prevalentemente ad uso ufficio, in uso a qualsiasi titolo alle Pubbliche Amministrazioni</w:t>
                    </w:r>
                  </w:p>
                  <w:p w:rsidR="00C2269F" w:rsidRDefault="00A47077">
                    <w:pPr>
                      <w:spacing w:line="185" w:lineRule="exact"/>
                      <w:ind w:left="20" w:righ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Appendice 1 al Capitolato Tecnico –  Schede Attività Programmate – Lotto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77" w:rsidRDefault="00A47077">
      <w:r>
        <w:separator/>
      </w:r>
    </w:p>
  </w:footnote>
  <w:footnote w:type="continuationSeparator" w:id="0">
    <w:p w:rsidR="00A47077" w:rsidRDefault="00A4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F" w:rsidRDefault="00A47077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25176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3042</wp:posOffset>
          </wp:positionV>
          <wp:extent cx="1185672" cy="1085087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72" cy="1085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D38"/>
    <w:multiLevelType w:val="multilevel"/>
    <w:tmpl w:val="53289696"/>
    <w:lvl w:ilvl="0">
      <w:start w:val="1"/>
      <w:numFmt w:val="decimal"/>
      <w:lvlText w:val="%1"/>
      <w:lvlJc w:val="left"/>
      <w:pPr>
        <w:ind w:left="1850" w:hanging="432"/>
        <w:jc w:val="left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964" w:hanging="576"/>
      </w:pPr>
      <w:rPr>
        <w:rFonts w:hint="default"/>
      </w:rPr>
    </w:lvl>
    <w:lvl w:ilvl="3">
      <w:numFmt w:val="bullet"/>
      <w:lvlText w:val="•"/>
      <w:lvlJc w:val="left"/>
      <w:pPr>
        <w:ind w:left="3928" w:hanging="576"/>
      </w:pPr>
      <w:rPr>
        <w:rFonts w:hint="default"/>
      </w:rPr>
    </w:lvl>
    <w:lvl w:ilvl="4">
      <w:numFmt w:val="bullet"/>
      <w:lvlText w:val="•"/>
      <w:lvlJc w:val="left"/>
      <w:pPr>
        <w:ind w:left="4893" w:hanging="576"/>
      </w:pPr>
      <w:rPr>
        <w:rFonts w:hint="default"/>
      </w:rPr>
    </w:lvl>
    <w:lvl w:ilvl="5">
      <w:numFmt w:val="bullet"/>
      <w:lvlText w:val="•"/>
      <w:lvlJc w:val="left"/>
      <w:pPr>
        <w:ind w:left="5857" w:hanging="576"/>
      </w:pPr>
      <w:rPr>
        <w:rFonts w:hint="default"/>
      </w:rPr>
    </w:lvl>
    <w:lvl w:ilvl="6">
      <w:numFmt w:val="bullet"/>
      <w:lvlText w:val="•"/>
      <w:lvlJc w:val="left"/>
      <w:pPr>
        <w:ind w:left="6822" w:hanging="576"/>
      </w:pPr>
      <w:rPr>
        <w:rFonts w:hint="default"/>
      </w:rPr>
    </w:lvl>
    <w:lvl w:ilvl="7">
      <w:numFmt w:val="bullet"/>
      <w:lvlText w:val="•"/>
      <w:lvlJc w:val="left"/>
      <w:pPr>
        <w:ind w:left="7786" w:hanging="576"/>
      </w:pPr>
      <w:rPr>
        <w:rFonts w:hint="default"/>
      </w:rPr>
    </w:lvl>
    <w:lvl w:ilvl="8">
      <w:numFmt w:val="bullet"/>
      <w:lvlText w:val="•"/>
      <w:lvlJc w:val="left"/>
      <w:pPr>
        <w:ind w:left="8751" w:hanging="576"/>
      </w:pPr>
      <w:rPr>
        <w:rFonts w:hint="default"/>
      </w:rPr>
    </w:lvl>
  </w:abstractNum>
  <w:abstractNum w:abstractNumId="1">
    <w:nsid w:val="1A5606A0"/>
    <w:multiLevelType w:val="hybridMultilevel"/>
    <w:tmpl w:val="AEF46AC4"/>
    <w:lvl w:ilvl="0" w:tplc="652EFF20">
      <w:start w:val="2"/>
      <w:numFmt w:val="decimal"/>
      <w:lvlText w:val="%1"/>
      <w:lvlJc w:val="left"/>
      <w:pPr>
        <w:ind w:left="1598" w:hanging="156"/>
        <w:jc w:val="left"/>
      </w:pPr>
      <w:rPr>
        <w:rFonts w:ascii="Trebuchet MS" w:eastAsia="Trebuchet MS" w:hAnsi="Trebuchet MS" w:cs="Trebuchet MS" w:hint="default"/>
        <w:w w:val="100"/>
        <w:position w:val="6"/>
        <w:sz w:val="18"/>
        <w:szCs w:val="18"/>
      </w:rPr>
    </w:lvl>
    <w:lvl w:ilvl="1" w:tplc="0D3AD3F0">
      <w:numFmt w:val="bullet"/>
      <w:lvlText w:val="•"/>
      <w:lvlJc w:val="left"/>
      <w:pPr>
        <w:ind w:left="2508" w:hanging="156"/>
      </w:pPr>
      <w:rPr>
        <w:rFonts w:hint="default"/>
      </w:rPr>
    </w:lvl>
    <w:lvl w:ilvl="2" w:tplc="1A189504">
      <w:numFmt w:val="bullet"/>
      <w:lvlText w:val="•"/>
      <w:lvlJc w:val="left"/>
      <w:pPr>
        <w:ind w:left="3416" w:hanging="156"/>
      </w:pPr>
      <w:rPr>
        <w:rFonts w:hint="default"/>
      </w:rPr>
    </w:lvl>
    <w:lvl w:ilvl="3" w:tplc="431288E8">
      <w:numFmt w:val="bullet"/>
      <w:lvlText w:val="•"/>
      <w:lvlJc w:val="left"/>
      <w:pPr>
        <w:ind w:left="4324" w:hanging="156"/>
      </w:pPr>
      <w:rPr>
        <w:rFonts w:hint="default"/>
      </w:rPr>
    </w:lvl>
    <w:lvl w:ilvl="4" w:tplc="A5AC2470">
      <w:numFmt w:val="bullet"/>
      <w:lvlText w:val="•"/>
      <w:lvlJc w:val="left"/>
      <w:pPr>
        <w:ind w:left="5232" w:hanging="156"/>
      </w:pPr>
      <w:rPr>
        <w:rFonts w:hint="default"/>
      </w:rPr>
    </w:lvl>
    <w:lvl w:ilvl="5" w:tplc="5FFC9C58">
      <w:numFmt w:val="bullet"/>
      <w:lvlText w:val="•"/>
      <w:lvlJc w:val="left"/>
      <w:pPr>
        <w:ind w:left="6140" w:hanging="156"/>
      </w:pPr>
      <w:rPr>
        <w:rFonts w:hint="default"/>
      </w:rPr>
    </w:lvl>
    <w:lvl w:ilvl="6" w:tplc="48EE3020">
      <w:numFmt w:val="bullet"/>
      <w:lvlText w:val="•"/>
      <w:lvlJc w:val="left"/>
      <w:pPr>
        <w:ind w:left="7048" w:hanging="156"/>
      </w:pPr>
      <w:rPr>
        <w:rFonts w:hint="default"/>
      </w:rPr>
    </w:lvl>
    <w:lvl w:ilvl="7" w:tplc="B770BB54">
      <w:numFmt w:val="bullet"/>
      <w:lvlText w:val="•"/>
      <w:lvlJc w:val="left"/>
      <w:pPr>
        <w:ind w:left="7956" w:hanging="156"/>
      </w:pPr>
      <w:rPr>
        <w:rFonts w:hint="default"/>
      </w:rPr>
    </w:lvl>
    <w:lvl w:ilvl="8" w:tplc="050E4D26">
      <w:numFmt w:val="bullet"/>
      <w:lvlText w:val="•"/>
      <w:lvlJc w:val="left"/>
      <w:pPr>
        <w:ind w:left="8864" w:hanging="156"/>
      </w:pPr>
      <w:rPr>
        <w:rFonts w:hint="default"/>
      </w:rPr>
    </w:lvl>
  </w:abstractNum>
  <w:abstractNum w:abstractNumId="2">
    <w:nsid w:val="6BF43908"/>
    <w:multiLevelType w:val="multilevel"/>
    <w:tmpl w:val="A028CD44"/>
    <w:lvl w:ilvl="0">
      <w:start w:val="1"/>
      <w:numFmt w:val="decimal"/>
      <w:lvlText w:val="%1"/>
      <w:lvlJc w:val="left"/>
      <w:pPr>
        <w:ind w:left="1898" w:hanging="480"/>
        <w:jc w:val="left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138" w:hanging="720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142" w:hanging="720"/>
      </w:pPr>
      <w:rPr>
        <w:rFonts w:hint="default"/>
      </w:rPr>
    </w:lvl>
    <w:lvl w:ilvl="3">
      <w:numFmt w:val="bullet"/>
      <w:lvlText w:val="•"/>
      <w:lvlJc w:val="left"/>
      <w:pPr>
        <w:ind w:left="4144" w:hanging="720"/>
      </w:pPr>
      <w:rPr>
        <w:rFonts w:hint="default"/>
      </w:rPr>
    </w:lvl>
    <w:lvl w:ilvl="4">
      <w:numFmt w:val="bullet"/>
      <w:lvlText w:val="•"/>
      <w:lvlJc w:val="left"/>
      <w:pPr>
        <w:ind w:left="5146" w:hanging="720"/>
      </w:pPr>
      <w:rPr>
        <w:rFonts w:hint="default"/>
      </w:rPr>
    </w:lvl>
    <w:lvl w:ilvl="5">
      <w:numFmt w:val="bullet"/>
      <w:lvlText w:val="•"/>
      <w:lvlJc w:val="left"/>
      <w:pPr>
        <w:ind w:left="6148" w:hanging="720"/>
      </w:pPr>
      <w:rPr>
        <w:rFonts w:hint="default"/>
      </w:rPr>
    </w:lvl>
    <w:lvl w:ilvl="6">
      <w:numFmt w:val="bullet"/>
      <w:lvlText w:val="•"/>
      <w:lvlJc w:val="left"/>
      <w:pPr>
        <w:ind w:left="7151" w:hanging="720"/>
      </w:pPr>
      <w:rPr>
        <w:rFonts w:hint="default"/>
      </w:rPr>
    </w:lvl>
    <w:lvl w:ilvl="7">
      <w:numFmt w:val="bullet"/>
      <w:lvlText w:val="•"/>
      <w:lvlJc w:val="left"/>
      <w:pPr>
        <w:ind w:left="8153" w:hanging="720"/>
      </w:pPr>
      <w:rPr>
        <w:rFonts w:hint="default"/>
      </w:rPr>
    </w:lvl>
    <w:lvl w:ilvl="8">
      <w:numFmt w:val="bullet"/>
      <w:lvlText w:val="•"/>
      <w:lvlJc w:val="left"/>
      <w:pPr>
        <w:ind w:left="915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9F"/>
    <w:rsid w:val="00A47077"/>
    <w:rsid w:val="00C2269F"/>
    <w:rsid w:val="00C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1850" w:hanging="4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41"/>
      <w:ind w:left="1898" w:hanging="480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344"/>
      <w:ind w:left="2138" w:hanging="720"/>
    </w:pPr>
    <w:rPr>
      <w:b/>
      <w:bCs/>
    </w:r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344"/>
      <w:ind w:left="1994" w:hanging="576"/>
    </w:pPr>
  </w:style>
  <w:style w:type="paragraph" w:customStyle="1" w:styleId="TableParagraph">
    <w:name w:val="Table Paragraph"/>
    <w:basedOn w:val="Normale"/>
    <w:uiPriority w:val="1"/>
    <w:qFormat/>
    <w:pPr>
      <w:spacing w:before="117"/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1850" w:hanging="4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41"/>
      <w:ind w:left="1898" w:hanging="480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344"/>
      <w:ind w:left="2138" w:hanging="720"/>
    </w:pPr>
    <w:rPr>
      <w:b/>
      <w:bCs/>
    </w:r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344"/>
      <w:ind w:left="1994" w:hanging="576"/>
    </w:pPr>
  </w:style>
  <w:style w:type="paragraph" w:customStyle="1" w:styleId="TableParagraph">
    <w:name w:val="Table Paragraph"/>
    <w:basedOn w:val="Normale"/>
    <w:uiPriority w:val="1"/>
    <w:qFormat/>
    <w:pPr>
      <w:spacing w:before="117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004_Appendice 1 Schede attività programmate</vt:lpstr>
    </vt:vector>
  </TitlesOfParts>
  <Company/>
  <LinksUpToDate>false</LinksUpToDate>
  <CharactersWithSpaces>42840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004_Appendice 1 Schede attività programmate</dc:title>
  <dc:creator>Michela Giambusso</dc:creator>
  <cp:lastModifiedBy>Michela Giambusso</cp:lastModifiedBy>
  <cp:revision>2</cp:revision>
  <dcterms:created xsi:type="dcterms:W3CDTF">2017-05-15T12:40:00Z</dcterms:created>
  <dcterms:modified xsi:type="dcterms:W3CDTF">2017-05-15T12:40:00Z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2017-05-15T00:00:00Z</vt:filetime>
  </property>
</Properties>
</file>